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A" w:rsidRDefault="0000362A" w:rsidP="000D0C61">
      <w:pPr>
        <w:rPr>
          <w:rFonts w:ascii="Arial" w:hAnsi="Arial" w:cs="Arial"/>
        </w:rPr>
      </w:pPr>
    </w:p>
    <w:p w:rsidR="0000362A" w:rsidRDefault="0000362A" w:rsidP="00CB580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F3826">
        <w:rPr>
          <w:rFonts w:ascii="Arial" w:hAnsi="Arial" w:cs="Arial"/>
          <w:b/>
          <w:sz w:val="28"/>
          <w:szCs w:val="28"/>
          <w:lang w:val="en-GB"/>
        </w:rPr>
        <w:t xml:space="preserve">Å R S R A P P O R T  </w:t>
      </w:r>
      <w:r w:rsidR="00756C6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3F3826">
        <w:rPr>
          <w:rFonts w:ascii="Arial" w:hAnsi="Arial" w:cs="Arial"/>
          <w:b/>
          <w:sz w:val="28"/>
          <w:szCs w:val="28"/>
          <w:lang w:val="en-GB"/>
        </w:rPr>
        <w:t xml:space="preserve">2 0 </w:t>
      </w:r>
      <w:r>
        <w:rPr>
          <w:rFonts w:ascii="Arial" w:hAnsi="Arial" w:cs="Arial"/>
          <w:b/>
          <w:sz w:val="28"/>
          <w:szCs w:val="28"/>
          <w:lang w:val="en-GB"/>
        </w:rPr>
        <w:t xml:space="preserve">1 </w:t>
      </w:r>
      <w:r w:rsidR="00BA273E">
        <w:rPr>
          <w:rFonts w:ascii="Arial" w:hAnsi="Arial" w:cs="Arial"/>
          <w:b/>
          <w:sz w:val="28"/>
          <w:szCs w:val="28"/>
          <w:lang w:val="en-GB"/>
        </w:rPr>
        <w:t>4</w:t>
      </w:r>
      <w:r w:rsidRPr="003F3826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00362A" w:rsidRPr="003F3826" w:rsidRDefault="0000362A" w:rsidP="00CB580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00362A" w:rsidRPr="006E5C10" w:rsidRDefault="0000362A" w:rsidP="00CB580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E5C10">
        <w:rPr>
          <w:rFonts w:ascii="Arial" w:hAnsi="Arial" w:cs="Arial"/>
          <w:b/>
          <w:sz w:val="28"/>
          <w:szCs w:val="28"/>
          <w:lang w:val="en-GB"/>
        </w:rPr>
        <w:t>F O R</w:t>
      </w:r>
    </w:p>
    <w:p w:rsidR="0000362A" w:rsidRPr="006E5C10" w:rsidRDefault="0000362A" w:rsidP="00CB580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00362A" w:rsidRPr="00CB580B" w:rsidRDefault="0000362A" w:rsidP="00CB580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B580B">
        <w:rPr>
          <w:rFonts w:ascii="Arial" w:hAnsi="Arial" w:cs="Arial"/>
          <w:b/>
          <w:sz w:val="28"/>
          <w:szCs w:val="28"/>
          <w:lang w:val="en-GB"/>
        </w:rPr>
        <w:t xml:space="preserve">K O N T R O L L U T V A L G E T </w:t>
      </w:r>
      <w:r w:rsidR="00756C6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B580B">
        <w:rPr>
          <w:rFonts w:ascii="Arial" w:hAnsi="Arial" w:cs="Arial"/>
          <w:b/>
          <w:sz w:val="28"/>
          <w:szCs w:val="28"/>
          <w:lang w:val="en-GB"/>
        </w:rPr>
        <w:t xml:space="preserve"> I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CB580B">
        <w:rPr>
          <w:rFonts w:ascii="Arial" w:hAnsi="Arial" w:cs="Arial"/>
          <w:b/>
          <w:sz w:val="28"/>
          <w:szCs w:val="28"/>
          <w:lang w:val="en-GB"/>
        </w:rPr>
        <w:t xml:space="preserve">  </w:t>
      </w:r>
      <w:r>
        <w:rPr>
          <w:rFonts w:ascii="Arial" w:hAnsi="Arial" w:cs="Arial"/>
          <w:b/>
          <w:sz w:val="28"/>
          <w:szCs w:val="28"/>
          <w:lang w:val="en-GB"/>
        </w:rPr>
        <w:t>HOF</w:t>
      </w:r>
    </w:p>
    <w:p w:rsidR="0000362A" w:rsidRDefault="0000362A" w:rsidP="00CB580B">
      <w:pPr>
        <w:jc w:val="center"/>
        <w:rPr>
          <w:rFonts w:ascii="Arial" w:hAnsi="Arial" w:cs="Arial"/>
          <w:b/>
          <w:lang w:val="en-GB"/>
        </w:rPr>
      </w:pPr>
    </w:p>
    <w:p w:rsidR="0000362A" w:rsidRDefault="0000362A" w:rsidP="00CB580B">
      <w:pPr>
        <w:jc w:val="center"/>
        <w:rPr>
          <w:rFonts w:ascii="Arial" w:hAnsi="Arial" w:cs="Arial"/>
          <w:b/>
          <w:lang w:val="en-GB"/>
        </w:rPr>
      </w:pPr>
    </w:p>
    <w:p w:rsidR="0000362A" w:rsidRPr="009626FB" w:rsidRDefault="0000362A" w:rsidP="00B463FB">
      <w:pPr>
        <w:numPr>
          <w:ilvl w:val="0"/>
          <w:numId w:val="20"/>
        </w:numPr>
        <w:tabs>
          <w:tab w:val="clear" w:pos="1068"/>
          <w:tab w:val="num" w:pos="1440"/>
        </w:tabs>
        <w:ind w:left="1440" w:hanging="7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INNLEDNING - </w:t>
      </w:r>
      <w:r w:rsidRPr="00585B4C">
        <w:rPr>
          <w:rFonts w:ascii="Arial" w:hAnsi="Arial" w:cs="Arial"/>
          <w:b/>
        </w:rPr>
        <w:t xml:space="preserve">KONTROLLUTVALGETS </w:t>
      </w:r>
      <w:r w:rsidRPr="009626FB">
        <w:rPr>
          <w:rFonts w:ascii="Arial" w:hAnsi="Arial" w:cs="Arial"/>
          <w:b/>
        </w:rPr>
        <w:t>HJEMMEL, FORMÅL,</w:t>
      </w:r>
      <w:r>
        <w:rPr>
          <w:rFonts w:ascii="Arial" w:hAnsi="Arial" w:cs="Arial"/>
          <w:b/>
        </w:rPr>
        <w:t xml:space="preserve"> OPPGAVER OG </w:t>
      </w:r>
      <w:r w:rsidRPr="009626FB">
        <w:rPr>
          <w:rFonts w:ascii="Arial" w:hAnsi="Arial" w:cs="Arial"/>
          <w:b/>
        </w:rPr>
        <w:t>SAMMENSETNING</w:t>
      </w:r>
    </w:p>
    <w:p w:rsidR="0000362A" w:rsidRPr="008971B4" w:rsidRDefault="0000362A" w:rsidP="006E382E">
      <w:pPr>
        <w:ind w:left="708" w:firstLine="708"/>
        <w:rPr>
          <w:rFonts w:ascii="Arial" w:hAnsi="Arial" w:cs="Arial"/>
          <w:b/>
        </w:rPr>
      </w:pPr>
    </w:p>
    <w:p w:rsidR="0000362A" w:rsidRPr="00C66B9E" w:rsidRDefault="0000362A" w:rsidP="006E382E">
      <w:pPr>
        <w:ind w:left="708" w:firstLine="708"/>
        <w:rPr>
          <w:rFonts w:ascii="Arial" w:hAnsi="Arial" w:cs="Arial"/>
          <w:b/>
        </w:rPr>
      </w:pPr>
      <w:r w:rsidRPr="00C66B9E">
        <w:rPr>
          <w:rFonts w:ascii="Arial" w:hAnsi="Arial" w:cs="Arial"/>
          <w:b/>
        </w:rPr>
        <w:t>Hjemmel</w:t>
      </w:r>
    </w:p>
    <w:p w:rsidR="00564076" w:rsidRDefault="00564076" w:rsidP="0056407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Kommunene er pålagt å ha kontrollutvalg i henhold til </w:t>
      </w:r>
    </w:p>
    <w:p w:rsidR="00564076" w:rsidRDefault="00564076" w:rsidP="0056407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kommuneloven kapittel 12 og 13 ”Internt tilsyn og kontroll”. Kommunal og Regionaldepartementet har i medhold av loven fastsatt ”Forskrift om kontrollutvalg i kommuner og fylkeskommuner”(KF) som nærmere definerer utvalgets oppgaver.</w:t>
      </w:r>
    </w:p>
    <w:p w:rsidR="00564076" w:rsidRDefault="00564076" w:rsidP="00CB580B">
      <w:pPr>
        <w:ind w:left="1416"/>
        <w:rPr>
          <w:rFonts w:ascii="Arial" w:hAnsi="Arial" w:cs="Arial"/>
        </w:rPr>
      </w:pPr>
    </w:p>
    <w:p w:rsidR="0000362A" w:rsidRDefault="0000362A" w:rsidP="00683485">
      <w:pPr>
        <w:rPr>
          <w:rFonts w:ascii="Arial" w:hAnsi="Arial" w:cs="Arial"/>
        </w:rPr>
      </w:pPr>
    </w:p>
    <w:p w:rsidR="0000362A" w:rsidRDefault="0000362A" w:rsidP="00E116BD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Formål og oppgaver</w:t>
      </w:r>
    </w:p>
    <w:p w:rsidR="0000362A" w:rsidRDefault="0000362A" w:rsidP="00683485">
      <w:pPr>
        <w:ind w:left="1416"/>
        <w:rPr>
          <w:rFonts w:ascii="Arial" w:hAnsi="Arial" w:cs="Arial"/>
        </w:rPr>
      </w:pPr>
      <w:r w:rsidRPr="00683485">
        <w:rPr>
          <w:rFonts w:ascii="Arial" w:hAnsi="Arial" w:cs="Arial"/>
        </w:rPr>
        <w:t>Kontrollutvalget</w:t>
      </w:r>
      <w:r>
        <w:rPr>
          <w:rFonts w:ascii="Arial" w:hAnsi="Arial" w:cs="Arial"/>
        </w:rPr>
        <w:t xml:space="preserve"> skal, på vegne av kommunestyret, føre løpende tilsyn med forvaltningen, herunder påse at kommunen har en forsvarlig revisjonsordning.</w:t>
      </w:r>
    </w:p>
    <w:p w:rsidR="0000362A" w:rsidRDefault="0000362A" w:rsidP="00683485">
      <w:pPr>
        <w:ind w:left="1416"/>
        <w:rPr>
          <w:rFonts w:ascii="Arial" w:hAnsi="Arial" w:cs="Arial"/>
        </w:rPr>
      </w:pPr>
    </w:p>
    <w:p w:rsidR="0000362A" w:rsidRDefault="0000362A" w:rsidP="000F56C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Blant de viktigste oppgavene til kontrollutvalget er: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påse at kommunens årsregnskap og kommunale foretaks årsregnskap blir revidert på en betryggende måte, herunder å holde seg løpende orientert om revisjonsarbeidet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avgi uttalelse om årsregnskapet før det vedtas av kommunestyret</w:t>
      </w:r>
    </w:p>
    <w:p w:rsidR="0000362A" w:rsidRDefault="0000362A" w:rsidP="0059151E">
      <w:pPr>
        <w:numPr>
          <w:ilvl w:val="0"/>
          <w:numId w:val="21"/>
        </w:numPr>
        <w:tabs>
          <w:tab w:val="clear" w:pos="2136"/>
          <w:tab w:val="num" w:pos="2481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påse at revisjonsmerknader blir fulgt opp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påse at det årlig blir gjennomført forvaltningsrevisjon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utarbeide plan for gjennomføring av forvaltningsrevisjon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rapportere til kommunestyret om gjennomført forvaltningsrevisjon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påse at kommunestyrets vedtak i tilknytning til forvaltningsrevisjonsprosjekter blir fulgt opp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påse at det gjennomføres selskapskontroll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utarbeide plan for gjennomføring av selskapskontroll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rapportere til kommunestyret om gjennomført selskapskontroll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innstille overfor kommunestyret om valg av revisjonsordning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utarbeide forslag til budsjett for kontroll- og tilsynsarbeidet i kommunen</w:t>
      </w:r>
    </w:p>
    <w:p w:rsidR="00A037F1" w:rsidRDefault="00A037F1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vurdering av henvendelser fra innbyggerne</w:t>
      </w:r>
    </w:p>
    <w:p w:rsidR="0000362A" w:rsidRDefault="0000362A" w:rsidP="00B463FB">
      <w:pPr>
        <w:numPr>
          <w:ilvl w:val="0"/>
          <w:numId w:val="21"/>
        </w:numPr>
        <w:tabs>
          <w:tab w:val="clear" w:pos="2136"/>
          <w:tab w:val="num" w:pos="1776"/>
        </w:tabs>
        <w:ind w:left="1776"/>
        <w:rPr>
          <w:rFonts w:ascii="Arial" w:hAnsi="Arial" w:cs="Arial"/>
        </w:rPr>
      </w:pPr>
      <w:r>
        <w:rPr>
          <w:rFonts w:ascii="Arial" w:hAnsi="Arial" w:cs="Arial"/>
        </w:rPr>
        <w:t>stille krav til kommunens etiske</w:t>
      </w:r>
      <w:r w:rsidR="00D37C0E">
        <w:rPr>
          <w:rFonts w:ascii="Arial" w:hAnsi="Arial" w:cs="Arial"/>
        </w:rPr>
        <w:t xml:space="preserve"> bevissthet nivå </w:t>
      </w:r>
      <w:r>
        <w:rPr>
          <w:rFonts w:ascii="Arial" w:hAnsi="Arial" w:cs="Arial"/>
        </w:rPr>
        <w:t>i den totale virksomhet og i miljømessig sammenheng.</w:t>
      </w:r>
    </w:p>
    <w:p w:rsidR="0000362A" w:rsidRDefault="0000362A" w:rsidP="00505E79">
      <w:pPr>
        <w:rPr>
          <w:rFonts w:ascii="Arial" w:hAnsi="Arial" w:cs="Arial"/>
        </w:rPr>
      </w:pPr>
    </w:p>
    <w:p w:rsidR="00564076" w:rsidRDefault="00564076" w:rsidP="00505E79">
      <w:pPr>
        <w:rPr>
          <w:rFonts w:ascii="Arial" w:hAnsi="Arial" w:cs="Arial"/>
        </w:rPr>
      </w:pPr>
    </w:p>
    <w:p w:rsidR="00564076" w:rsidRDefault="00564076" w:rsidP="00505E79">
      <w:pPr>
        <w:rPr>
          <w:rFonts w:ascii="Arial" w:hAnsi="Arial" w:cs="Arial"/>
        </w:rPr>
      </w:pPr>
    </w:p>
    <w:p w:rsidR="00564076" w:rsidRPr="00505E79" w:rsidRDefault="00564076" w:rsidP="00505E79">
      <w:pPr>
        <w:rPr>
          <w:rFonts w:ascii="Arial" w:hAnsi="Arial" w:cs="Arial"/>
        </w:rPr>
      </w:pPr>
    </w:p>
    <w:p w:rsidR="0000362A" w:rsidRDefault="0000362A" w:rsidP="00E116BD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Sammensetning</w:t>
      </w:r>
    </w:p>
    <w:p w:rsidR="0000362A" w:rsidRDefault="0000362A" w:rsidP="0068348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Kontrollutvalget skal ha minst 3 medlemmer og minst ett av medlemmene skal være medlem av kommunestyret, jf. kommuneloven § 77 nr. 1.</w:t>
      </w:r>
    </w:p>
    <w:p w:rsidR="0000362A" w:rsidRDefault="0000362A" w:rsidP="00683485">
      <w:pPr>
        <w:ind w:left="1416"/>
        <w:rPr>
          <w:rFonts w:ascii="Arial" w:hAnsi="Arial" w:cs="Arial"/>
        </w:rPr>
      </w:pPr>
    </w:p>
    <w:p w:rsidR="0000362A" w:rsidRPr="00683485" w:rsidRDefault="0000362A" w:rsidP="00CB04D8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362A" w:rsidRDefault="0000362A" w:rsidP="00561E5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Kontrollutvalget i Hof har for valgperioden fra og med </w:t>
      </w:r>
    </w:p>
    <w:p w:rsidR="0000362A" w:rsidRDefault="0000362A" w:rsidP="00561E5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oktober 2011-2015 følgende sammensetning:</w:t>
      </w:r>
    </w:p>
    <w:p w:rsidR="0000362A" w:rsidRDefault="0000362A" w:rsidP="0068348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Gunnar Akerholt (H)</w:t>
      </w:r>
      <w:r>
        <w:rPr>
          <w:rFonts w:ascii="Arial" w:hAnsi="Arial" w:cs="Arial"/>
        </w:rPr>
        <w:tab/>
        <w:t>varam Ragnhild Haugestad Kristiansen (H)</w:t>
      </w:r>
    </w:p>
    <w:p w:rsidR="0000362A" w:rsidRPr="00951036" w:rsidRDefault="0000362A" w:rsidP="00683485">
      <w:pPr>
        <w:ind w:left="1416"/>
        <w:rPr>
          <w:rFonts w:ascii="Arial" w:hAnsi="Arial" w:cs="Arial"/>
          <w:lang w:val="en-US"/>
        </w:rPr>
      </w:pPr>
      <w:r w:rsidRPr="00951036">
        <w:rPr>
          <w:rFonts w:ascii="Arial" w:hAnsi="Arial" w:cs="Arial"/>
          <w:lang w:val="en-US"/>
        </w:rPr>
        <w:t>Arve Stordal (A)</w:t>
      </w:r>
      <w:r w:rsidRPr="00951036">
        <w:rPr>
          <w:rFonts w:ascii="Arial" w:hAnsi="Arial" w:cs="Arial"/>
          <w:lang w:val="en-US"/>
        </w:rPr>
        <w:tab/>
      </w:r>
      <w:r w:rsidRPr="00951036">
        <w:rPr>
          <w:rFonts w:ascii="Arial" w:hAnsi="Arial" w:cs="Arial"/>
          <w:lang w:val="en-US"/>
        </w:rPr>
        <w:tab/>
        <w:t xml:space="preserve">    ”      Reidun Nyhus</w:t>
      </w:r>
      <w:r w:rsidR="00951036" w:rsidRPr="00951036">
        <w:rPr>
          <w:rFonts w:ascii="Arial" w:hAnsi="Arial" w:cs="Arial"/>
          <w:lang w:val="en-US"/>
        </w:rPr>
        <w:t xml:space="preserve"> (A)</w:t>
      </w:r>
      <w:r w:rsidRPr="00951036">
        <w:rPr>
          <w:rFonts w:ascii="Arial" w:hAnsi="Arial" w:cs="Arial"/>
          <w:lang w:val="en-US"/>
        </w:rPr>
        <w:t xml:space="preserve"> </w:t>
      </w:r>
    </w:p>
    <w:p w:rsidR="0000362A" w:rsidRDefault="0000362A" w:rsidP="00854E50">
      <w:pPr>
        <w:rPr>
          <w:rFonts w:ascii="Arial" w:hAnsi="Arial" w:cs="Arial"/>
        </w:rPr>
      </w:pPr>
      <w:r w:rsidRPr="00951036">
        <w:rPr>
          <w:rFonts w:ascii="Arial" w:hAnsi="Arial" w:cs="Arial"/>
          <w:lang w:val="en-US"/>
        </w:rPr>
        <w:tab/>
      </w:r>
      <w:r w:rsidRPr="00951036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Kari </w:t>
      </w:r>
      <w:r w:rsidR="00D3049A">
        <w:rPr>
          <w:rFonts w:ascii="Arial" w:hAnsi="Arial" w:cs="Arial"/>
        </w:rPr>
        <w:t>A</w:t>
      </w:r>
      <w:r w:rsidR="009E448C">
        <w:rPr>
          <w:rFonts w:ascii="Arial" w:hAnsi="Arial" w:cs="Arial"/>
        </w:rPr>
        <w:t>a</w:t>
      </w:r>
      <w:r>
        <w:rPr>
          <w:rFonts w:ascii="Arial" w:hAnsi="Arial" w:cs="Arial"/>
        </w:rPr>
        <w:t>kerholt (SP)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”      Bjørn Arild Loftsberg (SP)</w:t>
      </w:r>
    </w:p>
    <w:p w:rsidR="0000362A" w:rsidRDefault="0000362A" w:rsidP="00854E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”      Tore Lystad (SP)</w:t>
      </w:r>
    </w:p>
    <w:p w:rsidR="0000362A" w:rsidRDefault="0000362A" w:rsidP="00854E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”      Tor Aashaug, (SP)</w:t>
      </w:r>
      <w:r>
        <w:rPr>
          <w:rFonts w:ascii="Arial" w:hAnsi="Arial" w:cs="Arial"/>
        </w:rPr>
        <w:tab/>
        <w:t xml:space="preserve"> </w:t>
      </w:r>
    </w:p>
    <w:p w:rsidR="0000362A" w:rsidRDefault="0000362A" w:rsidP="00854E50">
      <w:pPr>
        <w:rPr>
          <w:rFonts w:ascii="Arial" w:hAnsi="Arial" w:cs="Arial"/>
        </w:rPr>
      </w:pPr>
    </w:p>
    <w:p w:rsidR="0000362A" w:rsidRDefault="0000362A" w:rsidP="008A4CF0">
      <w:pPr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KONTROLLUTVALGETS VIRKSOMHET I 201</w:t>
      </w:r>
      <w:r w:rsidR="00A22763">
        <w:rPr>
          <w:rFonts w:ascii="Arial" w:hAnsi="Arial" w:cs="Arial"/>
          <w:b/>
        </w:rPr>
        <w:t>4</w:t>
      </w:r>
      <w:bookmarkStart w:id="0" w:name="_GoBack"/>
      <w:bookmarkEnd w:id="0"/>
    </w:p>
    <w:p w:rsidR="0000362A" w:rsidRDefault="0000362A" w:rsidP="005D55B4">
      <w:pPr>
        <w:ind w:left="708" w:firstLine="708"/>
        <w:rPr>
          <w:rFonts w:ascii="Arial" w:hAnsi="Arial" w:cs="Arial"/>
          <w:b/>
        </w:rPr>
      </w:pPr>
    </w:p>
    <w:p w:rsidR="0000362A" w:rsidRPr="00683485" w:rsidRDefault="0000362A" w:rsidP="000F56C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I 201</w:t>
      </w:r>
      <w:r w:rsidR="00A037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har kontrollutvalget hatt </w:t>
      </w:r>
      <w:r w:rsidR="004162B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møter og behandlet </w:t>
      </w:r>
      <w:r w:rsidR="00A037F1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saker. </w:t>
      </w:r>
    </w:p>
    <w:p w:rsidR="0000362A" w:rsidRDefault="0000362A" w:rsidP="005D55B4">
      <w:pPr>
        <w:ind w:left="708" w:firstLine="708"/>
        <w:rPr>
          <w:rFonts w:ascii="Arial" w:hAnsi="Arial" w:cs="Arial"/>
          <w:b/>
        </w:rPr>
      </w:pPr>
    </w:p>
    <w:p w:rsidR="0000362A" w:rsidRDefault="0000362A" w:rsidP="005D55B4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Regnskapsrelaterte saker</w:t>
      </w:r>
    </w:p>
    <w:p w:rsidR="0000362A" w:rsidRDefault="0000362A" w:rsidP="00D918D8">
      <w:pPr>
        <w:ind w:left="1416"/>
        <w:rPr>
          <w:rFonts w:ascii="Arial" w:hAnsi="Arial" w:cs="Arial"/>
        </w:rPr>
      </w:pPr>
    </w:p>
    <w:p w:rsidR="0000362A" w:rsidRDefault="0000362A" w:rsidP="00D918D8">
      <w:pPr>
        <w:ind w:left="141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Kontrollutvalgets uttalelse om Hof </w:t>
      </w:r>
      <w:r w:rsidRPr="00D918D8">
        <w:rPr>
          <w:rFonts w:ascii="Arial" w:hAnsi="Arial" w:cs="Arial"/>
          <w:u w:val="single"/>
        </w:rPr>
        <w:t xml:space="preserve">kommunes </w:t>
      </w:r>
      <w:r>
        <w:rPr>
          <w:rFonts w:ascii="Arial" w:hAnsi="Arial" w:cs="Arial"/>
          <w:u w:val="single"/>
        </w:rPr>
        <w:t>års</w:t>
      </w:r>
      <w:r w:rsidRPr="00D918D8">
        <w:rPr>
          <w:rFonts w:ascii="Arial" w:hAnsi="Arial" w:cs="Arial"/>
          <w:u w:val="single"/>
        </w:rPr>
        <w:t>regnskap og årsmelding for 20</w:t>
      </w:r>
      <w:r>
        <w:rPr>
          <w:rFonts w:ascii="Arial" w:hAnsi="Arial" w:cs="Arial"/>
          <w:u w:val="single"/>
        </w:rPr>
        <w:t>1</w:t>
      </w:r>
      <w:r w:rsidR="00014454">
        <w:rPr>
          <w:rFonts w:ascii="Arial" w:hAnsi="Arial" w:cs="Arial"/>
          <w:u w:val="single"/>
        </w:rPr>
        <w:t>3</w:t>
      </w:r>
      <w:r w:rsidRPr="00D918D8">
        <w:rPr>
          <w:rFonts w:ascii="Arial" w:hAnsi="Arial" w:cs="Arial"/>
          <w:u w:val="single"/>
        </w:rPr>
        <w:t>:</w:t>
      </w:r>
    </w:p>
    <w:p w:rsidR="00951036" w:rsidRDefault="0000362A" w:rsidP="00714803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Kontrollutvalgets uttalelse til regnskapet 201</w:t>
      </w:r>
      <w:r w:rsidR="007A3EAE">
        <w:rPr>
          <w:rFonts w:ascii="Arial" w:hAnsi="Arial" w:cs="Arial"/>
        </w:rPr>
        <w:t>3</w:t>
      </w:r>
      <w:r w:rsidR="004162B9">
        <w:rPr>
          <w:rFonts w:ascii="Arial" w:hAnsi="Arial" w:cs="Arial"/>
        </w:rPr>
        <w:t xml:space="preserve"> ble behandlet</w:t>
      </w:r>
      <w:r w:rsidR="007A3EAE">
        <w:rPr>
          <w:rFonts w:ascii="Arial" w:hAnsi="Arial" w:cs="Arial"/>
        </w:rPr>
        <w:t xml:space="preserve"> i kontrollutvalgets møte 12.</w:t>
      </w:r>
      <w:r w:rsidR="004162B9">
        <w:rPr>
          <w:rFonts w:ascii="Arial" w:hAnsi="Arial" w:cs="Arial"/>
        </w:rPr>
        <w:t xml:space="preserve"> mai 201</w:t>
      </w:r>
      <w:r w:rsidR="007A3EAE">
        <w:rPr>
          <w:rFonts w:ascii="Arial" w:hAnsi="Arial" w:cs="Arial"/>
        </w:rPr>
        <w:t>4</w:t>
      </w:r>
      <w:r w:rsidR="004162B9">
        <w:rPr>
          <w:rFonts w:ascii="Arial" w:hAnsi="Arial" w:cs="Arial"/>
        </w:rPr>
        <w:t>.</w:t>
      </w:r>
      <w:r w:rsidR="00951036">
        <w:rPr>
          <w:rFonts w:ascii="Arial" w:hAnsi="Arial" w:cs="Arial"/>
        </w:rPr>
        <w:t xml:space="preserve"> </w:t>
      </w:r>
    </w:p>
    <w:p w:rsidR="00951036" w:rsidRDefault="00951036" w:rsidP="00714803">
      <w:pPr>
        <w:ind w:left="1416"/>
        <w:rPr>
          <w:rFonts w:ascii="Arial" w:hAnsi="Arial" w:cs="Arial"/>
        </w:rPr>
      </w:pPr>
    </w:p>
    <w:p w:rsidR="000642E4" w:rsidRDefault="007A3EAE" w:rsidP="000642E4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Regnskapet viste et mindreforbruk</w:t>
      </w:r>
      <w:r w:rsidR="000642E4">
        <w:rPr>
          <w:rFonts w:ascii="Arial" w:hAnsi="Arial" w:cs="Arial"/>
        </w:rPr>
        <w:t xml:space="preserve"> på kr </w:t>
      </w:r>
      <w:r>
        <w:rPr>
          <w:rFonts w:ascii="Arial" w:hAnsi="Arial" w:cs="Arial"/>
        </w:rPr>
        <w:t>4.389.095 og et netto driftsresultat på</w:t>
      </w:r>
      <w:r w:rsidR="00E80219">
        <w:rPr>
          <w:rFonts w:ascii="Arial" w:hAnsi="Arial" w:cs="Arial"/>
        </w:rPr>
        <w:t xml:space="preserve"> kr. 984 327. Dette er en</w:t>
      </w:r>
      <w:r>
        <w:rPr>
          <w:rFonts w:ascii="Arial" w:hAnsi="Arial" w:cs="Arial"/>
        </w:rPr>
        <w:t xml:space="preserve"> bedring sammenlignet med 2012. </w:t>
      </w:r>
    </w:p>
    <w:p w:rsidR="000642E4" w:rsidRDefault="000642E4" w:rsidP="000642E4">
      <w:pPr>
        <w:ind w:left="1770"/>
        <w:rPr>
          <w:rFonts w:ascii="Arial" w:hAnsi="Arial" w:cs="Arial"/>
        </w:rPr>
      </w:pPr>
    </w:p>
    <w:p w:rsidR="000642E4" w:rsidRDefault="007A3EAE" w:rsidP="000642E4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Netto</w:t>
      </w:r>
      <w:r w:rsidR="000642E4">
        <w:rPr>
          <w:rFonts w:ascii="Arial" w:hAnsi="Arial" w:cs="Arial"/>
        </w:rPr>
        <w:t xml:space="preserve"> driftsresultatet </w:t>
      </w:r>
      <w:r>
        <w:rPr>
          <w:rFonts w:ascii="Arial" w:hAnsi="Arial" w:cs="Arial"/>
        </w:rPr>
        <w:t>utgjør imidlertid bare 0,4% av netto driftsinntekter, noe som er langt under anbefalt norm på 3%.Kontrollutvalget pekte på at en vurdering av netto driftsresultat alene, uten å korrigere for premieavvik og momskompensasjon</w:t>
      </w:r>
      <w:r w:rsidR="000144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ofte gir et feil bilde av den økonomiske situasjon. </w:t>
      </w:r>
      <w:r w:rsidR="000642E4">
        <w:rPr>
          <w:rFonts w:ascii="Arial" w:hAnsi="Arial" w:cs="Arial"/>
        </w:rPr>
        <w:t xml:space="preserve"> </w:t>
      </w:r>
    </w:p>
    <w:p w:rsidR="007A3EAE" w:rsidRDefault="007A3EAE" w:rsidP="000642E4">
      <w:pPr>
        <w:ind w:left="1410"/>
        <w:rPr>
          <w:rFonts w:ascii="Arial" w:hAnsi="Arial" w:cs="Arial"/>
        </w:rPr>
      </w:pPr>
    </w:p>
    <w:p w:rsidR="000642E4" w:rsidRPr="00AC38AB" w:rsidRDefault="000642E4" w:rsidP="000642E4">
      <w:pPr>
        <w:ind w:left="1410" w:firstLine="6"/>
        <w:rPr>
          <w:rFonts w:ascii="Arial" w:hAnsi="Arial" w:cs="Arial"/>
        </w:rPr>
      </w:pPr>
      <w:r w:rsidRPr="00AC38AB">
        <w:rPr>
          <w:rFonts w:ascii="Arial" w:hAnsi="Arial" w:cs="Arial"/>
        </w:rPr>
        <w:t xml:space="preserve">Investeringsregnskapet </w:t>
      </w:r>
      <w:r w:rsidR="00081AB6">
        <w:rPr>
          <w:rFonts w:ascii="Arial" w:hAnsi="Arial" w:cs="Arial"/>
        </w:rPr>
        <w:t>var</w:t>
      </w:r>
      <w:r w:rsidRPr="00AC38AB">
        <w:rPr>
          <w:rFonts w:ascii="Arial" w:hAnsi="Arial" w:cs="Arial"/>
        </w:rPr>
        <w:t xml:space="preserve"> avsluttet i balanse med kr 0,-. </w:t>
      </w:r>
      <w:r>
        <w:rPr>
          <w:rFonts w:ascii="Arial" w:hAnsi="Arial" w:cs="Arial"/>
        </w:rPr>
        <w:t xml:space="preserve">Kontrollutvalget </w:t>
      </w:r>
      <w:r w:rsidR="00014454">
        <w:rPr>
          <w:rFonts w:ascii="Arial" w:hAnsi="Arial" w:cs="Arial"/>
        </w:rPr>
        <w:t>bemerket</w:t>
      </w:r>
      <w:r>
        <w:rPr>
          <w:rFonts w:ascii="Arial" w:hAnsi="Arial" w:cs="Arial"/>
        </w:rPr>
        <w:t xml:space="preserve"> at i</w:t>
      </w:r>
      <w:r w:rsidRPr="00AC38AB">
        <w:rPr>
          <w:rFonts w:ascii="Arial" w:hAnsi="Arial" w:cs="Arial"/>
        </w:rPr>
        <w:t xml:space="preserve">nvesteringene bør ligge på et minimum i </w:t>
      </w:r>
      <w:r w:rsidR="00014454">
        <w:rPr>
          <w:rFonts w:ascii="Arial" w:hAnsi="Arial" w:cs="Arial"/>
        </w:rPr>
        <w:t>årene framover,</w:t>
      </w:r>
      <w:r w:rsidRPr="00AC38AB">
        <w:rPr>
          <w:rFonts w:ascii="Arial" w:hAnsi="Arial" w:cs="Arial"/>
        </w:rPr>
        <w:t xml:space="preserve"> for å komme i balanse med økonomien. </w:t>
      </w:r>
    </w:p>
    <w:p w:rsidR="000642E4" w:rsidRDefault="000642E4" w:rsidP="000642E4">
      <w:pPr>
        <w:pStyle w:val="Listeavsnitt"/>
        <w:rPr>
          <w:rFonts w:ascii="Arial" w:hAnsi="Arial" w:cs="Arial"/>
        </w:rPr>
      </w:pPr>
    </w:p>
    <w:p w:rsidR="00564076" w:rsidRPr="009D3494" w:rsidRDefault="00564076" w:rsidP="00564076">
      <w:pPr>
        <w:ind w:left="1410" w:firstLine="6"/>
        <w:rPr>
          <w:rFonts w:ascii="Arial" w:hAnsi="Arial" w:cs="Arial"/>
        </w:rPr>
      </w:pPr>
      <w:r w:rsidRPr="009D3494">
        <w:rPr>
          <w:rFonts w:ascii="Arial" w:hAnsi="Arial" w:cs="Arial"/>
        </w:rPr>
        <w:t>Kontrollutvalget merket seg at kommunens langsiktige gjeld ha</w:t>
      </w:r>
      <w:r>
        <w:rPr>
          <w:rFonts w:ascii="Arial" w:hAnsi="Arial" w:cs="Arial"/>
        </w:rPr>
        <w:t>dde</w:t>
      </w:r>
      <w:r w:rsidRPr="009D3494">
        <w:rPr>
          <w:rFonts w:ascii="Arial" w:hAnsi="Arial" w:cs="Arial"/>
        </w:rPr>
        <w:t xml:space="preserve"> økt i 20</w:t>
      </w:r>
      <w:r w:rsidR="00875F29">
        <w:rPr>
          <w:rFonts w:ascii="Arial" w:hAnsi="Arial" w:cs="Arial"/>
        </w:rPr>
        <w:t>13</w:t>
      </w:r>
      <w:r>
        <w:rPr>
          <w:rFonts w:ascii="Arial" w:hAnsi="Arial" w:cs="Arial"/>
        </w:rPr>
        <w:t>. Økt lånegjeld bidrar til svekket handlefrihet i fremtiden. Kontrollutvalget s</w:t>
      </w:r>
      <w:r w:rsidR="008B6544">
        <w:rPr>
          <w:rFonts w:ascii="Arial" w:hAnsi="Arial" w:cs="Arial"/>
        </w:rPr>
        <w:t>å</w:t>
      </w:r>
      <w:r>
        <w:rPr>
          <w:rFonts w:ascii="Arial" w:hAnsi="Arial" w:cs="Arial"/>
        </w:rPr>
        <w:t xml:space="preserve"> med bekymring på den høye lånegjelden.</w:t>
      </w:r>
    </w:p>
    <w:p w:rsidR="000642E4" w:rsidRDefault="000642E4" w:rsidP="00564076">
      <w:pPr>
        <w:rPr>
          <w:rFonts w:ascii="Arial" w:hAnsi="Arial" w:cs="Arial"/>
          <w:i/>
        </w:rPr>
      </w:pPr>
    </w:p>
    <w:p w:rsidR="000642E4" w:rsidRPr="00985F4E" w:rsidRDefault="000642E4" w:rsidP="00564076">
      <w:pPr>
        <w:ind w:left="1410" w:firstLine="6"/>
        <w:rPr>
          <w:rFonts w:ascii="Arial" w:hAnsi="Arial" w:cs="Arial"/>
        </w:rPr>
      </w:pPr>
      <w:r w:rsidRPr="00985F4E">
        <w:rPr>
          <w:rFonts w:ascii="Arial" w:hAnsi="Arial" w:cs="Arial"/>
        </w:rPr>
        <w:t xml:space="preserve">Kontrollutvalget </w:t>
      </w:r>
      <w:r w:rsidR="00875F29">
        <w:rPr>
          <w:rFonts w:ascii="Arial" w:hAnsi="Arial" w:cs="Arial"/>
        </w:rPr>
        <w:t>pekte på de langsiktige konsekvensene av bokføringen av premieavvik knyttet til pensjonsforpliktelsene.</w:t>
      </w:r>
    </w:p>
    <w:p w:rsidR="000642E4" w:rsidRPr="00985F4E" w:rsidRDefault="000642E4" w:rsidP="000642E4">
      <w:pPr>
        <w:ind w:left="2112"/>
        <w:rPr>
          <w:rFonts w:ascii="Arial" w:hAnsi="Arial" w:cs="Arial"/>
          <w:i/>
        </w:rPr>
      </w:pPr>
    </w:p>
    <w:p w:rsidR="00737F36" w:rsidRDefault="00D16289" w:rsidP="00714803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Uttalelsen til regnskapet fra kontrollutvalget ble sendt til formannskapet for videre behandling</w:t>
      </w:r>
      <w:r w:rsidR="00F75C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</w:t>
      </w:r>
      <w:r w:rsidR="00F75C80">
        <w:rPr>
          <w:rFonts w:ascii="Arial" w:hAnsi="Arial" w:cs="Arial"/>
        </w:rPr>
        <w:t xml:space="preserve"> så</w:t>
      </w:r>
      <w:r>
        <w:rPr>
          <w:rFonts w:ascii="Arial" w:hAnsi="Arial" w:cs="Arial"/>
        </w:rPr>
        <w:t xml:space="preserve"> å bli behandlet i kommunestyret </w:t>
      </w:r>
      <w:r w:rsidR="00F75C80">
        <w:rPr>
          <w:rFonts w:ascii="Arial" w:hAnsi="Arial" w:cs="Arial"/>
        </w:rPr>
        <w:t xml:space="preserve">ved </w:t>
      </w:r>
      <w:r>
        <w:rPr>
          <w:rFonts w:ascii="Arial" w:hAnsi="Arial" w:cs="Arial"/>
        </w:rPr>
        <w:t>avleggelse</w:t>
      </w:r>
      <w:r w:rsidR="00014454">
        <w:rPr>
          <w:rFonts w:ascii="Arial" w:hAnsi="Arial" w:cs="Arial"/>
        </w:rPr>
        <w:t xml:space="preserve">n av regnskapet for </w:t>
      </w:r>
      <w:r w:rsidR="00F75C80">
        <w:rPr>
          <w:rFonts w:ascii="Arial" w:hAnsi="Arial" w:cs="Arial"/>
        </w:rPr>
        <w:t>201</w:t>
      </w:r>
      <w:r w:rsidR="00875F29">
        <w:rPr>
          <w:rFonts w:ascii="Arial" w:hAnsi="Arial" w:cs="Arial"/>
        </w:rPr>
        <w:t>3</w:t>
      </w:r>
      <w:r w:rsidR="00AF4B0E">
        <w:rPr>
          <w:rFonts w:ascii="Arial" w:hAnsi="Arial" w:cs="Arial"/>
        </w:rPr>
        <w:t>.</w:t>
      </w:r>
    </w:p>
    <w:p w:rsidR="0000362A" w:rsidRDefault="0000362A" w:rsidP="008D1EBB">
      <w:pPr>
        <w:rPr>
          <w:rFonts w:ascii="Arial" w:hAnsi="Arial" w:cs="Arial"/>
        </w:rPr>
      </w:pPr>
    </w:p>
    <w:p w:rsidR="0000362A" w:rsidRPr="00A11E6F" w:rsidRDefault="00875F29" w:rsidP="008D1EBB">
      <w:pPr>
        <w:ind w:left="141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D61C2B" w:rsidRPr="00A11E6F">
        <w:rPr>
          <w:rFonts w:ascii="Arial" w:hAnsi="Arial" w:cs="Arial"/>
          <w:u w:val="single"/>
        </w:rPr>
        <w:t>nterne kontrollrutiner</w:t>
      </w:r>
    </w:p>
    <w:p w:rsidR="00A11E6F" w:rsidRDefault="00875F29" w:rsidP="00875F2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Kontrollutvalget viet mye oppmerksomhet til interne kontrollrutiner i 2013, jfr. fjorårets årsrapport. Disse rutinene har vært tema også i 2014 i forbindelse med konkrete saker som kontrollutvalget har blitt orientert om.</w:t>
      </w:r>
      <w:r w:rsidR="009F545B">
        <w:rPr>
          <w:rFonts w:ascii="Arial" w:hAnsi="Arial" w:cs="Arial"/>
        </w:rPr>
        <w:t xml:space="preserve"> </w:t>
      </w:r>
    </w:p>
    <w:p w:rsidR="0000362A" w:rsidRPr="00B30718" w:rsidRDefault="0000362A" w:rsidP="008D1EBB">
      <w:pPr>
        <w:ind w:left="1416"/>
        <w:rPr>
          <w:rFonts w:ascii="Arial" w:hAnsi="Arial" w:cs="Arial"/>
          <w:i/>
        </w:rPr>
      </w:pPr>
    </w:p>
    <w:p w:rsidR="003249AF" w:rsidRDefault="005A1317" w:rsidP="003249AF">
      <w:pPr>
        <w:ind w:left="1398" w:firstLine="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</w:t>
      </w:r>
      <w:r w:rsidR="003249AF">
        <w:rPr>
          <w:rFonts w:ascii="Arial" w:hAnsi="Arial" w:cs="Arial"/>
          <w:u w:val="single"/>
        </w:rPr>
        <w:t>verordnet revisjonsstrategi 201</w:t>
      </w:r>
      <w:r w:rsidR="00875F29">
        <w:rPr>
          <w:rFonts w:ascii="Arial" w:hAnsi="Arial" w:cs="Arial"/>
          <w:u w:val="single"/>
        </w:rPr>
        <w:t>4</w:t>
      </w:r>
    </w:p>
    <w:p w:rsidR="003249AF" w:rsidRDefault="003249AF" w:rsidP="003249AF">
      <w:pPr>
        <w:ind w:left="1398"/>
        <w:rPr>
          <w:rFonts w:ascii="Arial" w:hAnsi="Arial" w:cs="Arial"/>
        </w:rPr>
      </w:pPr>
      <w:r>
        <w:rPr>
          <w:rFonts w:ascii="Arial" w:hAnsi="Arial" w:cs="Arial"/>
        </w:rPr>
        <w:t>Revisjonsstrategien</w:t>
      </w:r>
      <w:r w:rsidR="00014454">
        <w:rPr>
          <w:rFonts w:ascii="Arial" w:hAnsi="Arial" w:cs="Arial"/>
        </w:rPr>
        <w:t xml:space="preserve"> for 2014</w:t>
      </w:r>
      <w:r>
        <w:rPr>
          <w:rFonts w:ascii="Arial" w:hAnsi="Arial" w:cs="Arial"/>
        </w:rPr>
        <w:t xml:space="preserve"> ble diskutert og tatt til orientering</w:t>
      </w:r>
      <w:r w:rsidR="00E96B5A">
        <w:rPr>
          <w:rFonts w:ascii="Arial" w:hAnsi="Arial" w:cs="Arial"/>
        </w:rPr>
        <w:t xml:space="preserve"> i septembermøtet</w:t>
      </w:r>
      <w:r>
        <w:rPr>
          <w:rFonts w:ascii="Arial" w:hAnsi="Arial" w:cs="Arial"/>
        </w:rPr>
        <w:t>.</w:t>
      </w:r>
    </w:p>
    <w:p w:rsidR="0000362A" w:rsidRDefault="0000362A" w:rsidP="00714803">
      <w:pPr>
        <w:ind w:left="1416"/>
        <w:rPr>
          <w:rFonts w:ascii="Arial" w:hAnsi="Arial" w:cs="Arial"/>
        </w:rPr>
      </w:pPr>
    </w:p>
    <w:p w:rsidR="0000362A" w:rsidRDefault="0000362A" w:rsidP="005D55B4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Forvaltningsrevisjon </w:t>
      </w:r>
    </w:p>
    <w:p w:rsidR="00D61C2B" w:rsidRPr="005318E1" w:rsidRDefault="00D61C2B" w:rsidP="005D55B4">
      <w:pPr>
        <w:ind w:left="708" w:firstLine="708"/>
        <w:rPr>
          <w:rFonts w:ascii="Arial" w:hAnsi="Arial" w:cs="Arial"/>
          <w:u w:val="single"/>
        </w:rPr>
      </w:pPr>
    </w:p>
    <w:p w:rsidR="0000362A" w:rsidRDefault="000B1C38" w:rsidP="00333D13">
      <w:pPr>
        <w:ind w:left="141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Budsjett- og økonomistyring innenfor Pleie- og omsorgstjenester.</w:t>
      </w:r>
    </w:p>
    <w:p w:rsidR="0059151E" w:rsidRDefault="000B1C38" w:rsidP="00333D13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Kontrollutvalget behandlet sluttrapporten for dette forvaltningsprosjektet i sitt møte i 12.mai og fattet slikt vedtak:</w:t>
      </w:r>
    </w:p>
    <w:p w:rsidR="00624890" w:rsidRDefault="00624890" w:rsidP="00333D13">
      <w:pPr>
        <w:ind w:left="1416"/>
        <w:rPr>
          <w:rFonts w:ascii="Arial" w:hAnsi="Arial" w:cs="Arial"/>
        </w:rPr>
      </w:pPr>
    </w:p>
    <w:p w:rsidR="00624890" w:rsidRPr="00624890" w:rsidRDefault="00DF09F0" w:rsidP="00624890">
      <w:pPr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"</w:t>
      </w:r>
      <w:r w:rsidR="00624890" w:rsidRPr="00624890">
        <w:t xml:space="preserve"> </w:t>
      </w:r>
      <w:r w:rsidR="00624890" w:rsidRPr="00624890">
        <w:rPr>
          <w:rFonts w:ascii="Arial" w:hAnsi="Arial" w:cs="Arial"/>
          <w:i/>
        </w:rPr>
        <w:t>Kontrollutvalget viser til forvaltningsrapport fra Vestfold kommunerevisjon om budsjett- og økonomistyring innenfor pleie- og omsorgstjenester i Hof kommune og vil fremme følgende anbefalinger:</w:t>
      </w:r>
    </w:p>
    <w:p w:rsidR="00624890" w:rsidRPr="00624890" w:rsidRDefault="00624890" w:rsidP="008B63CD">
      <w:pPr>
        <w:ind w:left="2124" w:hanging="708"/>
        <w:rPr>
          <w:rFonts w:ascii="Arial" w:hAnsi="Arial" w:cs="Arial"/>
          <w:i/>
        </w:rPr>
      </w:pPr>
      <w:r w:rsidRPr="00624890">
        <w:rPr>
          <w:rFonts w:ascii="Arial" w:hAnsi="Arial" w:cs="Arial"/>
          <w:i/>
        </w:rPr>
        <w:t>•</w:t>
      </w:r>
      <w:r w:rsidRPr="00624890">
        <w:rPr>
          <w:rFonts w:ascii="Arial" w:hAnsi="Arial" w:cs="Arial"/>
          <w:i/>
        </w:rPr>
        <w:tab/>
        <w:t xml:space="preserve">Sektorutvalget for Helse, kultur og oppvekst bør i større grad </w:t>
      </w:r>
      <w:r w:rsidR="008B63CD">
        <w:rPr>
          <w:rFonts w:ascii="Arial" w:hAnsi="Arial" w:cs="Arial"/>
          <w:i/>
        </w:rPr>
        <w:t>i</w:t>
      </w:r>
      <w:r w:rsidRPr="00624890">
        <w:rPr>
          <w:rFonts w:ascii="Arial" w:hAnsi="Arial" w:cs="Arial"/>
          <w:i/>
        </w:rPr>
        <w:t>nvolveres i behandlingen av årsbudsjett/økonomiplan.</w:t>
      </w:r>
    </w:p>
    <w:p w:rsidR="00624890" w:rsidRPr="00624890" w:rsidRDefault="00624890" w:rsidP="008B63CD">
      <w:pPr>
        <w:ind w:left="2124" w:hanging="708"/>
        <w:rPr>
          <w:rFonts w:ascii="Arial" w:hAnsi="Arial" w:cs="Arial"/>
          <w:i/>
        </w:rPr>
      </w:pPr>
      <w:r w:rsidRPr="00624890">
        <w:rPr>
          <w:rFonts w:ascii="Arial" w:hAnsi="Arial" w:cs="Arial"/>
          <w:i/>
        </w:rPr>
        <w:t>•</w:t>
      </w:r>
      <w:r w:rsidRPr="00624890">
        <w:rPr>
          <w:rFonts w:ascii="Arial" w:hAnsi="Arial" w:cs="Arial"/>
          <w:i/>
        </w:rPr>
        <w:tab/>
        <w:t>Turnusene bør i større grad brukes som styringsverktøy i økonomistyringen innen Pleie- og omsorgstjenester i Hof kommune.</w:t>
      </w:r>
    </w:p>
    <w:p w:rsidR="00624890" w:rsidRPr="00624890" w:rsidRDefault="00624890" w:rsidP="008B63CD">
      <w:pPr>
        <w:ind w:left="2124" w:hanging="708"/>
        <w:rPr>
          <w:rFonts w:ascii="Arial" w:hAnsi="Arial" w:cs="Arial"/>
          <w:i/>
        </w:rPr>
      </w:pPr>
      <w:r w:rsidRPr="00624890">
        <w:rPr>
          <w:rFonts w:ascii="Arial" w:hAnsi="Arial" w:cs="Arial"/>
          <w:i/>
        </w:rPr>
        <w:t>•</w:t>
      </w:r>
      <w:r w:rsidRPr="00624890">
        <w:rPr>
          <w:rFonts w:ascii="Arial" w:hAnsi="Arial" w:cs="Arial"/>
          <w:i/>
        </w:rPr>
        <w:tab/>
        <w:t>Den budsjetterte kostnaden til ekstrahjelp og vikarer, bør bygge på erfaringstall på korttidsfravær.</w:t>
      </w:r>
    </w:p>
    <w:p w:rsidR="00624890" w:rsidRPr="00624890" w:rsidRDefault="00624890" w:rsidP="00624890">
      <w:pPr>
        <w:ind w:left="1416"/>
        <w:rPr>
          <w:rFonts w:ascii="Arial" w:hAnsi="Arial" w:cs="Arial"/>
          <w:i/>
        </w:rPr>
      </w:pPr>
    </w:p>
    <w:p w:rsidR="007948AC" w:rsidRPr="007948AC" w:rsidRDefault="00624890" w:rsidP="00624890">
      <w:pPr>
        <w:ind w:left="1416"/>
        <w:rPr>
          <w:rFonts w:ascii="Arial" w:hAnsi="Arial" w:cs="Arial"/>
          <w:i/>
        </w:rPr>
      </w:pPr>
      <w:r w:rsidRPr="00624890">
        <w:rPr>
          <w:rFonts w:ascii="Arial" w:hAnsi="Arial" w:cs="Arial"/>
          <w:i/>
        </w:rPr>
        <w:t>Kontrollutvalget vil be om en orientering fra rådmannen om hvorledes rapporten følges opp i løpet av 1.halvår 2015.</w:t>
      </w:r>
      <w:r>
        <w:rPr>
          <w:rFonts w:ascii="Arial" w:hAnsi="Arial" w:cs="Arial"/>
          <w:i/>
        </w:rPr>
        <w:t>»</w:t>
      </w:r>
    </w:p>
    <w:p w:rsidR="009F545B" w:rsidRDefault="009F545B" w:rsidP="007948AC">
      <w:pPr>
        <w:ind w:left="1416"/>
        <w:rPr>
          <w:rFonts w:ascii="Arial" w:hAnsi="Arial" w:cs="Arial"/>
        </w:rPr>
      </w:pPr>
    </w:p>
    <w:p w:rsidR="007948AC" w:rsidRPr="0035326F" w:rsidRDefault="007948AC" w:rsidP="00333D13">
      <w:pPr>
        <w:ind w:left="1416"/>
        <w:rPr>
          <w:rFonts w:ascii="Arial" w:hAnsi="Arial" w:cs="Arial"/>
          <w:u w:val="single"/>
        </w:rPr>
      </w:pPr>
      <w:r w:rsidRPr="0035326F">
        <w:rPr>
          <w:rFonts w:ascii="Arial" w:hAnsi="Arial" w:cs="Arial"/>
          <w:u w:val="single"/>
        </w:rPr>
        <w:t xml:space="preserve">Bestilling av </w:t>
      </w:r>
      <w:r w:rsidR="00624890">
        <w:rPr>
          <w:rFonts w:ascii="Arial" w:hAnsi="Arial" w:cs="Arial"/>
          <w:u w:val="single"/>
        </w:rPr>
        <w:t xml:space="preserve">nytt forvaltningsrevisjonsprosjekt </w:t>
      </w:r>
    </w:p>
    <w:p w:rsidR="0035326F" w:rsidRDefault="0035326F" w:rsidP="0035326F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</w:t>
      </w:r>
      <w:r w:rsidR="00624890">
        <w:rPr>
          <w:rFonts w:ascii="Arial" w:hAnsi="Arial" w:cs="Arial"/>
        </w:rPr>
        <w:t>septembermøtet i 2014</w:t>
      </w:r>
      <w:r>
        <w:rPr>
          <w:rFonts w:ascii="Arial" w:hAnsi="Arial" w:cs="Arial"/>
        </w:rPr>
        <w:t xml:space="preserve"> bes</w:t>
      </w:r>
      <w:r w:rsidR="00624890">
        <w:rPr>
          <w:rFonts w:ascii="Arial" w:hAnsi="Arial" w:cs="Arial"/>
        </w:rPr>
        <w:t xml:space="preserve">tilte utvalget en prosjektplan for «Rutiner for varsling av kritikkverdige forhold i virksomheten.» Prosjektplanen ble behandlet og godkjent på desembermøtet i 2014. </w:t>
      </w:r>
    </w:p>
    <w:p w:rsidR="0035326F" w:rsidRDefault="0035326F" w:rsidP="00353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326F" w:rsidRDefault="00624890" w:rsidP="0035326F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Dette forvaltningsprosjektet skal leveres fra revisjonen innen 1.juni 2015. </w:t>
      </w:r>
    </w:p>
    <w:p w:rsidR="0035326F" w:rsidRDefault="0035326F" w:rsidP="0035326F">
      <w:pPr>
        <w:ind w:left="1410"/>
        <w:rPr>
          <w:rFonts w:ascii="Arial" w:hAnsi="Arial" w:cs="Arial"/>
        </w:rPr>
      </w:pPr>
    </w:p>
    <w:p w:rsidR="0000362A" w:rsidRDefault="0035326F" w:rsidP="0001445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14454">
        <w:rPr>
          <w:rFonts w:ascii="Arial" w:hAnsi="Arial" w:cs="Arial"/>
        </w:rPr>
        <w:tab/>
      </w:r>
      <w:r w:rsidR="0000362A" w:rsidRPr="00767C39">
        <w:rPr>
          <w:rFonts w:ascii="Arial" w:hAnsi="Arial" w:cs="Arial"/>
          <w:b/>
        </w:rPr>
        <w:t>C) S</w:t>
      </w:r>
      <w:r w:rsidR="0000362A">
        <w:rPr>
          <w:rFonts w:ascii="Arial" w:hAnsi="Arial" w:cs="Arial"/>
          <w:b/>
        </w:rPr>
        <w:t>elskapskontroll</w:t>
      </w:r>
      <w:r w:rsidR="0000362A" w:rsidRPr="00767C39">
        <w:rPr>
          <w:rFonts w:ascii="Arial" w:hAnsi="Arial" w:cs="Arial"/>
          <w:b/>
        </w:rPr>
        <w:t xml:space="preserve"> </w:t>
      </w:r>
    </w:p>
    <w:p w:rsidR="0000362A" w:rsidRDefault="0000362A" w:rsidP="00FD6D9D">
      <w:pPr>
        <w:ind w:left="1410"/>
        <w:rPr>
          <w:rFonts w:ascii="Arial" w:hAnsi="Arial" w:cs="Arial"/>
        </w:rPr>
      </w:pPr>
    </w:p>
    <w:p w:rsidR="007D7928" w:rsidRPr="007D7928" w:rsidRDefault="007D7928" w:rsidP="007D7928">
      <w:pPr>
        <w:ind w:left="1410"/>
        <w:rPr>
          <w:rFonts w:ascii="Arial" w:hAnsi="Arial" w:cs="Arial"/>
        </w:rPr>
      </w:pPr>
      <w:r w:rsidRPr="007D7928">
        <w:rPr>
          <w:rFonts w:ascii="Arial" w:hAnsi="Arial" w:cs="Arial"/>
        </w:rPr>
        <w:t>Med selskapskontroll forstås kontroll med forvaltningen av kommunens interesser i selskaper m.v. Kontrollen beskrives i forskriften som to hovedaktiviteter som er vesensforskjellige:</w:t>
      </w:r>
    </w:p>
    <w:p w:rsidR="007D7928" w:rsidRPr="007D7928" w:rsidRDefault="007D7928" w:rsidP="007D7928">
      <w:pPr>
        <w:ind w:left="1410"/>
        <w:rPr>
          <w:rFonts w:ascii="Arial" w:hAnsi="Arial" w:cs="Arial"/>
        </w:rPr>
      </w:pPr>
    </w:p>
    <w:p w:rsidR="007D7928" w:rsidRPr="007D7928" w:rsidRDefault="007D7928" w:rsidP="007D7928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Eierskapskontroll  - </w:t>
      </w:r>
      <w:r w:rsidRPr="007D7928">
        <w:rPr>
          <w:rFonts w:ascii="Arial" w:hAnsi="Arial" w:cs="Arial"/>
        </w:rPr>
        <w:t>kontroll med hvordan kommunen</w:t>
      </w:r>
      <w:r>
        <w:rPr>
          <w:rFonts w:ascii="Arial" w:hAnsi="Arial" w:cs="Arial"/>
        </w:rPr>
        <w:t xml:space="preserve"> utøver eierstyring i selskapet.</w:t>
      </w:r>
    </w:p>
    <w:p w:rsidR="007D7928" w:rsidRPr="007D7928" w:rsidRDefault="007D7928" w:rsidP="007D7928">
      <w:pPr>
        <w:ind w:left="1410"/>
        <w:rPr>
          <w:rFonts w:ascii="Arial" w:hAnsi="Arial" w:cs="Arial"/>
        </w:rPr>
      </w:pPr>
    </w:p>
    <w:p w:rsidR="007D7928" w:rsidRPr="007D7928" w:rsidRDefault="007D7928" w:rsidP="007D7928">
      <w:pPr>
        <w:ind w:left="1410"/>
        <w:rPr>
          <w:rFonts w:ascii="Arial" w:hAnsi="Arial" w:cs="Arial"/>
        </w:rPr>
      </w:pPr>
      <w:r w:rsidRPr="007D7928">
        <w:rPr>
          <w:rFonts w:ascii="Arial" w:hAnsi="Arial" w:cs="Arial"/>
        </w:rPr>
        <w:t>2. Forvaltningsrevisjon i selskapet</w:t>
      </w:r>
      <w:r>
        <w:rPr>
          <w:rFonts w:ascii="Arial" w:hAnsi="Arial" w:cs="Arial"/>
        </w:rPr>
        <w:t>.</w:t>
      </w:r>
    </w:p>
    <w:p w:rsidR="007D7928" w:rsidRPr="007D7928" w:rsidRDefault="007D7928" w:rsidP="007D7928">
      <w:pPr>
        <w:ind w:left="1410"/>
        <w:rPr>
          <w:rFonts w:ascii="Arial" w:hAnsi="Arial" w:cs="Arial"/>
        </w:rPr>
      </w:pPr>
    </w:p>
    <w:p w:rsidR="0000362A" w:rsidRDefault="00F16E52" w:rsidP="00F16E52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Det er ikke gjennomført selskapskontroll i 2014.</w:t>
      </w:r>
      <w:r w:rsidR="0000362A">
        <w:rPr>
          <w:rFonts w:ascii="Arial" w:hAnsi="Arial" w:cs="Arial"/>
        </w:rPr>
        <w:t xml:space="preserve"> </w:t>
      </w:r>
    </w:p>
    <w:p w:rsidR="0000362A" w:rsidRPr="00767C39" w:rsidRDefault="0000362A" w:rsidP="00C243EF">
      <w:pPr>
        <w:ind w:left="1410" w:hanging="1410"/>
        <w:rPr>
          <w:rFonts w:ascii="Arial" w:hAnsi="Arial" w:cs="Arial"/>
        </w:rPr>
      </w:pPr>
    </w:p>
    <w:p w:rsidR="0000362A" w:rsidRDefault="0000362A" w:rsidP="00217B3E">
      <w:pPr>
        <w:ind w:left="708" w:firstLine="7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A</w:t>
      </w:r>
      <w:r w:rsidR="00922572">
        <w:rPr>
          <w:rFonts w:ascii="Arial" w:hAnsi="Arial" w:cs="Arial"/>
          <w:b/>
        </w:rPr>
        <w:t>ndre saker relatert til kontroll og tilsyn</w:t>
      </w:r>
      <w:r>
        <w:rPr>
          <w:rFonts w:ascii="Arial" w:hAnsi="Arial" w:cs="Arial"/>
          <w:b/>
        </w:rPr>
        <w:t xml:space="preserve"> </w:t>
      </w:r>
    </w:p>
    <w:p w:rsidR="00DF09F0" w:rsidRDefault="00DF09F0" w:rsidP="00217B3E">
      <w:pPr>
        <w:ind w:left="708" w:firstLine="702"/>
        <w:rPr>
          <w:rFonts w:ascii="Arial" w:hAnsi="Arial" w:cs="Arial"/>
          <w:b/>
        </w:rPr>
      </w:pPr>
    </w:p>
    <w:p w:rsidR="00DF09F0" w:rsidRPr="00DF09F0" w:rsidRDefault="00DF09F0" w:rsidP="00DF09F0">
      <w:pPr>
        <w:ind w:left="1410" w:hanging="1410"/>
        <w:rPr>
          <w:rFonts w:ascii="Arial" w:hAnsi="Arial" w:cs="Arial"/>
          <w:u w:val="single"/>
        </w:rPr>
      </w:pPr>
      <w:r w:rsidRPr="00B955EE">
        <w:rPr>
          <w:rFonts w:ascii="Arial" w:hAnsi="Arial" w:cs="Arial"/>
          <w:b/>
        </w:rPr>
        <w:tab/>
      </w:r>
      <w:r w:rsidR="005A1317" w:rsidRPr="005A1317">
        <w:rPr>
          <w:rFonts w:ascii="Arial" w:hAnsi="Arial" w:cs="Arial"/>
          <w:u w:val="single"/>
        </w:rPr>
        <w:t>Mislighold- og</w:t>
      </w:r>
      <w:r w:rsidR="005A1317">
        <w:rPr>
          <w:rFonts w:ascii="Arial" w:hAnsi="Arial" w:cs="Arial"/>
        </w:rPr>
        <w:t xml:space="preserve"> </w:t>
      </w:r>
      <w:r w:rsidR="005A1317">
        <w:rPr>
          <w:rFonts w:ascii="Arial" w:hAnsi="Arial" w:cs="Arial"/>
          <w:u w:val="single"/>
        </w:rPr>
        <w:t>p</w:t>
      </w:r>
      <w:r w:rsidRPr="00DF09F0">
        <w:rPr>
          <w:rFonts w:ascii="Arial" w:hAnsi="Arial" w:cs="Arial"/>
          <w:u w:val="single"/>
        </w:rPr>
        <w:t>ersonalsak</w:t>
      </w:r>
      <w:r w:rsidR="005A1317">
        <w:rPr>
          <w:rFonts w:ascii="Arial" w:hAnsi="Arial" w:cs="Arial"/>
          <w:u w:val="single"/>
        </w:rPr>
        <w:t>er</w:t>
      </w:r>
      <w:r w:rsidRPr="00DF09F0">
        <w:rPr>
          <w:rFonts w:ascii="Arial" w:hAnsi="Arial" w:cs="Arial"/>
          <w:u w:val="single"/>
        </w:rPr>
        <w:t>, unntatt offentlighet kommuneloven §31, punkt 3 offentlighetsloven § §13 og 24.</w:t>
      </w:r>
    </w:p>
    <w:p w:rsidR="00DF09F0" w:rsidRPr="006A3572" w:rsidRDefault="00DF09F0" w:rsidP="005A1317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Det har vært avholdt </w:t>
      </w:r>
      <w:r w:rsidR="005A1317">
        <w:rPr>
          <w:rFonts w:ascii="Arial" w:hAnsi="Arial" w:cs="Arial"/>
        </w:rPr>
        <w:t xml:space="preserve">flere </w:t>
      </w:r>
      <w:r>
        <w:rPr>
          <w:rFonts w:ascii="Arial" w:hAnsi="Arial" w:cs="Arial"/>
        </w:rPr>
        <w:t>møter mello</w:t>
      </w:r>
      <w:r w:rsidR="005A1317">
        <w:rPr>
          <w:rFonts w:ascii="Arial" w:hAnsi="Arial" w:cs="Arial"/>
        </w:rPr>
        <w:t>m revisjon og administrasjonen om konkrete saker. Revisor, rådmann og helse- og omsorgssjef har orientert kontrollutvalget i flere møter.</w:t>
      </w:r>
    </w:p>
    <w:p w:rsidR="00DF09F0" w:rsidRDefault="00DF09F0" w:rsidP="00217B3E">
      <w:pPr>
        <w:ind w:left="708" w:firstLine="702"/>
        <w:rPr>
          <w:rFonts w:ascii="Arial" w:hAnsi="Arial" w:cs="Arial"/>
          <w:b/>
        </w:rPr>
      </w:pPr>
    </w:p>
    <w:p w:rsidR="0035326F" w:rsidRDefault="001A0B62" w:rsidP="00217B3E">
      <w:pPr>
        <w:ind w:left="1407" w:firstLine="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Administrativt vertskommunesamarbeid – kontrollutvalgenes myndighet.</w:t>
      </w:r>
    </w:p>
    <w:p w:rsidR="0035326F" w:rsidRDefault="001A0B62" w:rsidP="00217B3E">
      <w:pPr>
        <w:ind w:left="1407" w:firstLine="3"/>
        <w:rPr>
          <w:rFonts w:ascii="Arial" w:hAnsi="Arial" w:cs="Arial"/>
        </w:rPr>
      </w:pPr>
      <w:r>
        <w:rPr>
          <w:rFonts w:ascii="Arial" w:hAnsi="Arial" w:cs="Arial"/>
        </w:rPr>
        <w:t>Etter anmodning fra kontrollutvalget henvendte sekretariatet seg til Kommunal- og moderniseringsdepartementet om hvilken myndighet samarbeidskommunens kontrollutvalg har i forhold til administrative verskommunesamarbeid. Svaret fra departementet påpekte at lovens bestemmelser ikke kan utvides gjennom avtale mellom partene i sam</w:t>
      </w:r>
      <w:r w:rsidR="005A1317">
        <w:rPr>
          <w:rFonts w:ascii="Arial" w:hAnsi="Arial" w:cs="Arial"/>
        </w:rPr>
        <w:t>a</w:t>
      </w:r>
      <w:r>
        <w:rPr>
          <w:rFonts w:ascii="Arial" w:hAnsi="Arial" w:cs="Arial"/>
        </w:rPr>
        <w:t>rbeidet. Det vil si at det kun er vertskommunens kontrollutvalg som har mynd</w:t>
      </w:r>
      <w:r w:rsidR="005A1317">
        <w:rPr>
          <w:rFonts w:ascii="Arial" w:hAnsi="Arial" w:cs="Arial"/>
        </w:rPr>
        <w:t>ighet i forhold til slike samarb</w:t>
      </w:r>
      <w:r>
        <w:rPr>
          <w:rFonts w:ascii="Arial" w:hAnsi="Arial" w:cs="Arial"/>
        </w:rPr>
        <w:t>eidsordninger.</w:t>
      </w:r>
      <w:r w:rsidR="00337A79">
        <w:rPr>
          <w:rFonts w:ascii="Arial" w:hAnsi="Arial" w:cs="Arial"/>
        </w:rPr>
        <w:t xml:space="preserve"> Kontrollutvalget i Hof vil derfor ikke ha innsynsrett i samarbeidsordningen så lenge Hof ikke er vertskommune.</w:t>
      </w:r>
    </w:p>
    <w:p w:rsidR="001A0B62" w:rsidRDefault="001A0B62" w:rsidP="00217B3E">
      <w:pPr>
        <w:ind w:left="1407" w:firstLine="3"/>
        <w:rPr>
          <w:rFonts w:ascii="Arial" w:hAnsi="Arial" w:cs="Arial"/>
          <w:u w:val="single"/>
        </w:rPr>
      </w:pPr>
    </w:p>
    <w:p w:rsidR="0000362A" w:rsidRDefault="0000362A" w:rsidP="00217B3E">
      <w:pPr>
        <w:ind w:left="1407" w:firstLine="3"/>
        <w:rPr>
          <w:rFonts w:ascii="Arial" w:hAnsi="Arial" w:cs="Arial"/>
          <w:u w:val="single"/>
        </w:rPr>
      </w:pPr>
      <w:r w:rsidRPr="001108B9">
        <w:rPr>
          <w:rFonts w:ascii="Arial" w:hAnsi="Arial" w:cs="Arial"/>
          <w:u w:val="single"/>
        </w:rPr>
        <w:t>Årsmelding fra Vestfold kommunerevisjon</w:t>
      </w:r>
    </w:p>
    <w:p w:rsidR="0000362A" w:rsidRDefault="0000362A" w:rsidP="00217B3E">
      <w:pPr>
        <w:ind w:left="1407"/>
        <w:rPr>
          <w:rFonts w:ascii="Arial" w:hAnsi="Arial" w:cs="Arial"/>
        </w:rPr>
      </w:pPr>
      <w:r w:rsidRPr="001108B9">
        <w:rPr>
          <w:rFonts w:ascii="Arial" w:hAnsi="Arial" w:cs="Arial"/>
        </w:rPr>
        <w:t xml:space="preserve">Årsmeldingen </w:t>
      </w:r>
      <w:r>
        <w:rPr>
          <w:rFonts w:ascii="Arial" w:hAnsi="Arial" w:cs="Arial"/>
        </w:rPr>
        <w:t>201</w:t>
      </w:r>
      <w:r w:rsidR="001A0B62">
        <w:rPr>
          <w:rFonts w:ascii="Arial" w:hAnsi="Arial" w:cs="Arial"/>
        </w:rPr>
        <w:t>3</w:t>
      </w:r>
      <w:r w:rsidRPr="001108B9">
        <w:rPr>
          <w:rFonts w:ascii="Arial" w:hAnsi="Arial" w:cs="Arial"/>
        </w:rPr>
        <w:t xml:space="preserve"> er oversendt kontrollutvalget. Kontrollutvalget </w:t>
      </w:r>
      <w:r>
        <w:rPr>
          <w:rFonts w:ascii="Arial" w:hAnsi="Arial" w:cs="Arial"/>
        </w:rPr>
        <w:t>tok informasjonen til orientering.</w:t>
      </w:r>
    </w:p>
    <w:p w:rsidR="0000362A" w:rsidRDefault="0000362A" w:rsidP="00217B3E">
      <w:pPr>
        <w:ind w:left="1407"/>
        <w:rPr>
          <w:rFonts w:ascii="Arial" w:hAnsi="Arial" w:cs="Arial"/>
        </w:rPr>
      </w:pPr>
    </w:p>
    <w:p w:rsidR="0000362A" w:rsidRDefault="0000362A" w:rsidP="006D4AE8">
      <w:pPr>
        <w:ind w:left="1398" w:firstLine="3"/>
        <w:rPr>
          <w:rFonts w:ascii="Arial" w:hAnsi="Arial" w:cs="Arial"/>
          <w:u w:val="single"/>
        </w:rPr>
      </w:pPr>
      <w:r w:rsidRPr="00AF615B">
        <w:rPr>
          <w:rFonts w:ascii="Arial" w:hAnsi="Arial" w:cs="Arial"/>
          <w:u w:val="single"/>
        </w:rPr>
        <w:t>Revisors uavhengighet:</w:t>
      </w:r>
    </w:p>
    <w:p w:rsidR="0000362A" w:rsidRDefault="0000362A" w:rsidP="006D4AE8">
      <w:pPr>
        <w:ind w:left="1398"/>
        <w:rPr>
          <w:rFonts w:ascii="Arial" w:hAnsi="Arial" w:cs="Arial"/>
        </w:rPr>
      </w:pPr>
      <w:r>
        <w:rPr>
          <w:rFonts w:ascii="Arial" w:hAnsi="Arial" w:cs="Arial"/>
        </w:rPr>
        <w:t>Revisor er etter revisjonsforskriften § 15 forpliktet til årlig å avgi en erklæring om sin uavhengighet. Slik erklæring</w:t>
      </w:r>
      <w:r w:rsidR="001A0B62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er oversendt</w:t>
      </w:r>
      <w:r w:rsidR="001A0B62">
        <w:rPr>
          <w:rFonts w:ascii="Arial" w:hAnsi="Arial" w:cs="Arial"/>
        </w:rPr>
        <w:t xml:space="preserve"> og behandlet både for tidligere og ny revisjonssjef.</w:t>
      </w:r>
    </w:p>
    <w:p w:rsidR="0000362A" w:rsidRPr="00AF615B" w:rsidRDefault="0000362A" w:rsidP="00217B3E">
      <w:pPr>
        <w:ind w:left="1398"/>
        <w:rPr>
          <w:rFonts w:ascii="Arial" w:hAnsi="Arial" w:cs="Arial"/>
        </w:rPr>
      </w:pPr>
    </w:p>
    <w:p w:rsidR="0000362A" w:rsidRDefault="0000362A" w:rsidP="00387CAF">
      <w:pPr>
        <w:ind w:left="720" w:firstLine="696"/>
        <w:rPr>
          <w:rFonts w:ascii="Arial" w:hAnsi="Arial" w:cs="Arial"/>
          <w:u w:val="single"/>
        </w:rPr>
      </w:pPr>
      <w:r w:rsidRPr="008D3854">
        <w:rPr>
          <w:rFonts w:ascii="Arial" w:hAnsi="Arial" w:cs="Arial"/>
          <w:u w:val="single"/>
        </w:rPr>
        <w:t>Kontrollrapport fra skatteop</w:t>
      </w:r>
      <w:r>
        <w:rPr>
          <w:rFonts w:ascii="Arial" w:hAnsi="Arial" w:cs="Arial"/>
          <w:u w:val="single"/>
        </w:rPr>
        <w:t>p</w:t>
      </w:r>
      <w:r w:rsidRPr="008D3854">
        <w:rPr>
          <w:rFonts w:ascii="Arial" w:hAnsi="Arial" w:cs="Arial"/>
          <w:u w:val="single"/>
        </w:rPr>
        <w:t>kreveren</w:t>
      </w:r>
      <w:r>
        <w:rPr>
          <w:rFonts w:ascii="Arial" w:hAnsi="Arial" w:cs="Arial"/>
          <w:u w:val="single"/>
        </w:rPr>
        <w:t xml:space="preserve"> </w:t>
      </w:r>
      <w:r w:rsidRPr="008D3854">
        <w:rPr>
          <w:rFonts w:ascii="Arial" w:hAnsi="Arial" w:cs="Arial"/>
          <w:u w:val="single"/>
        </w:rPr>
        <w:t xml:space="preserve"> </w:t>
      </w:r>
    </w:p>
    <w:p w:rsidR="0000362A" w:rsidRDefault="0000362A" w:rsidP="00387CAF">
      <w:pPr>
        <w:ind w:left="1395" w:firstLine="21"/>
        <w:rPr>
          <w:rFonts w:ascii="Arial" w:hAnsi="Arial" w:cs="Arial"/>
        </w:rPr>
      </w:pPr>
      <w:r>
        <w:rPr>
          <w:rFonts w:ascii="Arial" w:hAnsi="Arial" w:cs="Arial"/>
        </w:rPr>
        <w:t>Kontrollrapporten 201</w:t>
      </w:r>
      <w:r w:rsidR="001A0B6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fra Vestfold Skattefogdkontor ble </w:t>
      </w:r>
      <w:r w:rsidR="000E2127">
        <w:rPr>
          <w:rFonts w:ascii="Arial" w:hAnsi="Arial" w:cs="Arial"/>
        </w:rPr>
        <w:t xml:space="preserve">referert og </w:t>
      </w:r>
      <w:r>
        <w:rPr>
          <w:rFonts w:ascii="Arial" w:hAnsi="Arial" w:cs="Arial"/>
        </w:rPr>
        <w:t>tatt til orientering.</w:t>
      </w:r>
    </w:p>
    <w:p w:rsidR="0000362A" w:rsidRPr="00387CAF" w:rsidRDefault="0000362A" w:rsidP="009E2C53">
      <w:pPr>
        <w:ind w:left="360"/>
        <w:rPr>
          <w:rFonts w:ascii="Arial" w:hAnsi="Arial" w:cs="Arial"/>
        </w:rPr>
      </w:pPr>
    </w:p>
    <w:p w:rsidR="0000362A" w:rsidRDefault="0000362A" w:rsidP="00217B3E">
      <w:pPr>
        <w:ind w:left="1395" w:firstLine="3"/>
        <w:rPr>
          <w:rFonts w:ascii="Arial" w:hAnsi="Arial" w:cs="Arial"/>
          <w:u w:val="single"/>
        </w:rPr>
      </w:pPr>
      <w:r w:rsidRPr="00AF615B">
        <w:rPr>
          <w:rFonts w:ascii="Arial" w:hAnsi="Arial" w:cs="Arial"/>
          <w:u w:val="single"/>
        </w:rPr>
        <w:t>Kontrollutvalgets sekretariat</w:t>
      </w:r>
    </w:p>
    <w:p w:rsidR="0000362A" w:rsidRDefault="0000362A" w:rsidP="003249AF">
      <w:pPr>
        <w:ind w:left="1395"/>
        <w:rPr>
          <w:rFonts w:ascii="Helvetica" w:hAnsi="Helvetica" w:cs="Helvetica"/>
        </w:rPr>
      </w:pPr>
      <w:r>
        <w:rPr>
          <w:rFonts w:ascii="Arial" w:hAnsi="Arial" w:cs="Arial"/>
        </w:rPr>
        <w:t xml:space="preserve">Sekretariatstjenestene utføres av </w:t>
      </w:r>
      <w:r w:rsidRPr="004C6CF3">
        <w:rPr>
          <w:rFonts w:ascii="Arial" w:hAnsi="Arial" w:cs="Arial"/>
        </w:rPr>
        <w:t>Vestfold Interkommunale KontrollutvalgsSekretariat</w:t>
      </w:r>
      <w:r>
        <w:rPr>
          <w:rFonts w:ascii="Arial" w:hAnsi="Arial" w:cs="Arial"/>
        </w:rPr>
        <w:t xml:space="preserve"> (VIKS).  </w:t>
      </w:r>
      <w:r>
        <w:rPr>
          <w:rFonts w:ascii="Helvetica" w:hAnsi="Helvetica" w:cs="Helvetica"/>
        </w:rPr>
        <w:t>Kontrollutvalgsleder Gunnar Akerholt ble valgt som representant</w:t>
      </w:r>
      <w:r w:rsidR="003249A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til VIKS-styret for perioden 2012-2015.</w:t>
      </w:r>
    </w:p>
    <w:p w:rsidR="0000362A" w:rsidRDefault="0000362A" w:rsidP="00A6240C">
      <w:pPr>
        <w:ind w:left="687" w:firstLine="708"/>
        <w:rPr>
          <w:rFonts w:ascii="Helvetica" w:hAnsi="Helvetica" w:cs="Helvetica"/>
        </w:rPr>
      </w:pPr>
      <w:r>
        <w:rPr>
          <w:rFonts w:ascii="Arial" w:hAnsi="Arial" w:cs="Arial"/>
        </w:rPr>
        <w:t>N</w:t>
      </w:r>
      <w:r>
        <w:rPr>
          <w:rFonts w:ascii="Helvetica" w:hAnsi="Helvetica" w:cs="Helvetica"/>
        </w:rPr>
        <w:t>estleder i kontrollutvalget Arve Stordal ble valgt som vararepresentant</w:t>
      </w:r>
    </w:p>
    <w:p w:rsidR="0000362A" w:rsidRDefault="0000362A" w:rsidP="00A6240C">
      <w:pPr>
        <w:ind w:left="687" w:firstLine="708"/>
        <w:rPr>
          <w:rFonts w:ascii="Arial" w:hAnsi="Arial" w:cs="Arial"/>
        </w:rPr>
      </w:pPr>
      <w:r>
        <w:rPr>
          <w:rFonts w:ascii="Helvetica" w:hAnsi="Helvetica" w:cs="Helvetica"/>
        </w:rPr>
        <w:t>til VIKS-styret for perioden 2012-2015.</w:t>
      </w:r>
    </w:p>
    <w:p w:rsidR="0000362A" w:rsidRDefault="0000362A" w:rsidP="00A3600E">
      <w:pPr>
        <w:rPr>
          <w:rFonts w:ascii="Arial" w:hAnsi="Arial" w:cs="Arial"/>
        </w:rPr>
      </w:pPr>
    </w:p>
    <w:p w:rsidR="00A6240C" w:rsidRPr="0054093F" w:rsidRDefault="00A6240C" w:rsidP="00A6240C">
      <w:pPr>
        <w:ind w:left="1410" w:firstLine="3"/>
        <w:rPr>
          <w:rFonts w:ascii="Arial" w:hAnsi="Arial" w:cs="Arial"/>
        </w:rPr>
      </w:pPr>
      <w:r w:rsidRPr="0054093F">
        <w:rPr>
          <w:rFonts w:ascii="Arial" w:hAnsi="Arial" w:cs="Arial"/>
        </w:rPr>
        <w:t xml:space="preserve">Sekretariatet har tre ansatte i 100 % stillinger. </w:t>
      </w:r>
      <w:r w:rsidR="001A0B62">
        <w:rPr>
          <w:rFonts w:ascii="Arial" w:hAnsi="Arial" w:cs="Arial"/>
        </w:rPr>
        <w:t>Daglig leder Orrvar Dalby er sekretær for kontrollutvalget i Hof.</w:t>
      </w:r>
    </w:p>
    <w:p w:rsidR="005A1317" w:rsidRDefault="005A1317" w:rsidP="00217B3E">
      <w:pPr>
        <w:ind w:left="708" w:firstLine="687"/>
        <w:rPr>
          <w:rFonts w:ascii="Arial" w:hAnsi="Arial" w:cs="Arial"/>
          <w:u w:val="single"/>
        </w:rPr>
      </w:pPr>
    </w:p>
    <w:p w:rsidR="0000362A" w:rsidRDefault="0000362A" w:rsidP="00217B3E">
      <w:pPr>
        <w:ind w:left="708" w:firstLine="687"/>
        <w:rPr>
          <w:rFonts w:ascii="Arial" w:hAnsi="Arial" w:cs="Arial"/>
          <w:u w:val="single"/>
        </w:rPr>
      </w:pPr>
      <w:r w:rsidRPr="00AF615B">
        <w:rPr>
          <w:rFonts w:ascii="Arial" w:hAnsi="Arial" w:cs="Arial"/>
          <w:u w:val="single"/>
        </w:rPr>
        <w:t>Budsjett:</w:t>
      </w:r>
    </w:p>
    <w:p w:rsidR="0000362A" w:rsidRDefault="0000362A" w:rsidP="009E2C53">
      <w:pPr>
        <w:ind w:left="708"/>
        <w:rPr>
          <w:rFonts w:ascii="Arial" w:hAnsi="Arial" w:cs="Arial"/>
        </w:rPr>
      </w:pPr>
    </w:p>
    <w:p w:rsidR="0000362A" w:rsidRDefault="0000362A" w:rsidP="00776B02">
      <w:pPr>
        <w:ind w:left="1395"/>
        <w:rPr>
          <w:rFonts w:ascii="Arial" w:hAnsi="Arial" w:cs="Arial"/>
        </w:rPr>
      </w:pPr>
      <w:r w:rsidRPr="004C6CF3">
        <w:rPr>
          <w:rFonts w:ascii="Arial" w:hAnsi="Arial" w:cs="Arial"/>
        </w:rPr>
        <w:t>L</w:t>
      </w:r>
      <w:r>
        <w:rPr>
          <w:rFonts w:ascii="Arial" w:hAnsi="Arial" w:cs="Arial"/>
        </w:rPr>
        <w:t>ovpålagt revisjon i Hof kommune utføres av Vestfold kommunerevisjon</w:t>
      </w:r>
      <w:r w:rsidR="00D304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1" w:name="OLE_LINK1"/>
      <w:r w:rsidR="00776B02">
        <w:rPr>
          <w:rFonts w:ascii="Arial" w:hAnsi="Arial" w:cs="Arial"/>
        </w:rPr>
        <w:t>Kontrollutvalget foreslo et samlet</w:t>
      </w:r>
      <w:r w:rsidR="008C6E3C">
        <w:rPr>
          <w:rFonts w:ascii="Arial" w:hAnsi="Arial" w:cs="Arial"/>
        </w:rPr>
        <w:t xml:space="preserve"> </w:t>
      </w:r>
      <w:r w:rsidR="00776B02">
        <w:rPr>
          <w:rFonts w:ascii="Arial" w:hAnsi="Arial" w:cs="Arial"/>
        </w:rPr>
        <w:t xml:space="preserve">budsjett </w:t>
      </w:r>
      <w:r w:rsidR="008C6E3C">
        <w:rPr>
          <w:rFonts w:ascii="Arial" w:hAnsi="Arial" w:cs="Arial"/>
        </w:rPr>
        <w:t>for "Tilsyn og kontroll"</w:t>
      </w:r>
      <w:r w:rsidR="000E2127">
        <w:rPr>
          <w:rFonts w:ascii="Arial" w:hAnsi="Arial" w:cs="Arial"/>
        </w:rPr>
        <w:t>,</w:t>
      </w:r>
      <w:r w:rsidR="008C6E3C">
        <w:rPr>
          <w:rFonts w:ascii="Arial" w:hAnsi="Arial" w:cs="Arial"/>
        </w:rPr>
        <w:t xml:space="preserve"> </w:t>
      </w:r>
      <w:r w:rsidR="00776B02">
        <w:rPr>
          <w:rFonts w:ascii="Arial" w:hAnsi="Arial" w:cs="Arial"/>
        </w:rPr>
        <w:t>inkludert sekretariatstjenester</w:t>
      </w:r>
      <w:r w:rsidR="000E2127">
        <w:rPr>
          <w:rFonts w:ascii="Arial" w:hAnsi="Arial" w:cs="Arial"/>
        </w:rPr>
        <w:t>,</w:t>
      </w:r>
      <w:r w:rsidR="00776B02">
        <w:rPr>
          <w:rFonts w:ascii="Arial" w:hAnsi="Arial" w:cs="Arial"/>
        </w:rPr>
        <w:t xml:space="preserve"> for 2015 på kr.671.026 mot kr.638.000 for 2014.</w:t>
      </w:r>
      <w:bookmarkEnd w:id="1"/>
      <w:r w:rsidR="00776B02">
        <w:rPr>
          <w:rFonts w:ascii="Arial" w:hAnsi="Arial" w:cs="Arial"/>
        </w:rPr>
        <w:t xml:space="preserve"> </w:t>
      </w:r>
    </w:p>
    <w:p w:rsidR="0000362A" w:rsidRDefault="0000362A" w:rsidP="009E2C53">
      <w:pPr>
        <w:ind w:left="720"/>
        <w:rPr>
          <w:rFonts w:ascii="Arial" w:hAnsi="Arial" w:cs="Arial"/>
        </w:rPr>
      </w:pPr>
    </w:p>
    <w:p w:rsidR="0000362A" w:rsidRDefault="0000362A" w:rsidP="00BA11EB">
      <w:pPr>
        <w:ind w:left="720" w:firstLine="621"/>
        <w:rPr>
          <w:rFonts w:ascii="Arial" w:hAnsi="Arial" w:cs="Arial"/>
          <w:u w:val="single"/>
        </w:rPr>
      </w:pPr>
      <w:r w:rsidRPr="001108B9">
        <w:rPr>
          <w:rFonts w:ascii="Arial" w:hAnsi="Arial" w:cs="Arial"/>
          <w:u w:val="single"/>
        </w:rPr>
        <w:t>Kontakt med administrasjonen:</w:t>
      </w:r>
    </w:p>
    <w:p w:rsidR="0000362A" w:rsidRPr="002359F4" w:rsidRDefault="0000362A" w:rsidP="00BF4093">
      <w:pPr>
        <w:ind w:left="1341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Rådmannen og </w:t>
      </w:r>
      <w:r w:rsidR="001A0B62">
        <w:rPr>
          <w:rFonts w:ascii="Arial" w:hAnsi="Arial" w:cs="Arial"/>
        </w:rPr>
        <w:t>andre</w:t>
      </w:r>
      <w:r w:rsidR="008B63CD">
        <w:rPr>
          <w:rFonts w:ascii="Arial" w:hAnsi="Arial" w:cs="Arial"/>
        </w:rPr>
        <w:t xml:space="preserve"> </w:t>
      </w:r>
      <w:r w:rsidR="001A0B62">
        <w:rPr>
          <w:rFonts w:ascii="Arial" w:hAnsi="Arial" w:cs="Arial"/>
        </w:rPr>
        <w:t>medarbeidere i administrasjonen</w:t>
      </w:r>
      <w:r w:rsidR="00D30575">
        <w:rPr>
          <w:rFonts w:ascii="Arial" w:hAnsi="Arial" w:cs="Arial"/>
        </w:rPr>
        <w:t xml:space="preserve"> har gitt orienteringer</w:t>
      </w:r>
      <w:r>
        <w:rPr>
          <w:rFonts w:ascii="Arial" w:hAnsi="Arial" w:cs="Arial"/>
        </w:rPr>
        <w:t xml:space="preserve"> i flere saker i kontrollutvalgsmøtene.</w:t>
      </w:r>
      <w:r w:rsidR="001A0B62">
        <w:rPr>
          <w:rFonts w:ascii="Arial" w:hAnsi="Arial" w:cs="Arial"/>
        </w:rPr>
        <w:t xml:space="preserve"> Kontrollutvalget opplever at de har et godt samarbeid med administrasjonen.</w:t>
      </w:r>
    </w:p>
    <w:p w:rsidR="0000362A" w:rsidRDefault="0000362A" w:rsidP="009E2C53">
      <w:pPr>
        <w:ind w:left="720"/>
        <w:rPr>
          <w:rFonts w:ascii="Arial" w:hAnsi="Arial" w:cs="Arial"/>
        </w:rPr>
      </w:pPr>
    </w:p>
    <w:p w:rsidR="0000362A" w:rsidRDefault="0000362A" w:rsidP="009E2C53">
      <w:pPr>
        <w:ind w:left="720"/>
        <w:rPr>
          <w:rFonts w:ascii="Arial" w:hAnsi="Arial" w:cs="Arial"/>
        </w:rPr>
      </w:pPr>
    </w:p>
    <w:p w:rsidR="0000362A" w:rsidRDefault="0000362A" w:rsidP="009E2C53">
      <w:pPr>
        <w:ind w:left="720"/>
        <w:rPr>
          <w:rFonts w:ascii="Arial" w:hAnsi="Arial" w:cs="Arial"/>
        </w:rPr>
      </w:pPr>
    </w:p>
    <w:p w:rsidR="0000362A" w:rsidRDefault="0000362A" w:rsidP="009A1953">
      <w:pPr>
        <w:rPr>
          <w:rFonts w:ascii="Arial" w:hAnsi="Arial" w:cs="Arial"/>
        </w:rPr>
      </w:pPr>
      <w:r>
        <w:rPr>
          <w:rFonts w:ascii="Arial" w:hAnsi="Arial" w:cs="Arial"/>
        </w:rPr>
        <w:t>Hof,</w:t>
      </w:r>
      <w:r w:rsidR="003249AF">
        <w:rPr>
          <w:rFonts w:ascii="Arial" w:hAnsi="Arial" w:cs="Arial"/>
        </w:rPr>
        <w:t xml:space="preserve"> </w:t>
      </w:r>
      <w:r w:rsidR="00DF09F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="00DF09F0">
        <w:rPr>
          <w:rFonts w:ascii="Arial" w:hAnsi="Arial" w:cs="Arial"/>
        </w:rPr>
        <w:t>februar</w:t>
      </w:r>
      <w:r>
        <w:rPr>
          <w:rFonts w:ascii="Arial" w:hAnsi="Arial" w:cs="Arial"/>
        </w:rPr>
        <w:t xml:space="preserve"> 201</w:t>
      </w:r>
      <w:r w:rsidR="001A0B62">
        <w:rPr>
          <w:rFonts w:ascii="Arial" w:hAnsi="Arial" w:cs="Arial"/>
        </w:rPr>
        <w:t>5</w:t>
      </w:r>
    </w:p>
    <w:p w:rsidR="0000362A" w:rsidRDefault="0000362A" w:rsidP="00AB72B2">
      <w:pPr>
        <w:jc w:val="center"/>
        <w:rPr>
          <w:rFonts w:ascii="Arial" w:hAnsi="Arial" w:cs="Arial"/>
        </w:rPr>
      </w:pPr>
    </w:p>
    <w:p w:rsidR="0000362A" w:rsidRDefault="0000362A" w:rsidP="00AB72B2">
      <w:pPr>
        <w:jc w:val="center"/>
        <w:rPr>
          <w:rFonts w:ascii="Arial" w:hAnsi="Arial" w:cs="Arial"/>
        </w:rPr>
      </w:pPr>
    </w:p>
    <w:p w:rsidR="0000362A" w:rsidRDefault="0000362A" w:rsidP="009A1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Gunnar Akerholt </w:t>
      </w:r>
    </w:p>
    <w:p w:rsidR="0000362A" w:rsidRDefault="0000362A" w:rsidP="009A1953">
      <w:pPr>
        <w:rPr>
          <w:rFonts w:ascii="Arial" w:hAnsi="Arial" w:cs="Arial"/>
        </w:rPr>
      </w:pPr>
      <w:r>
        <w:rPr>
          <w:rFonts w:ascii="Arial" w:hAnsi="Arial" w:cs="Arial"/>
        </w:rPr>
        <w:t>leder av kontrollutvalget i Hof kommune</w:t>
      </w:r>
    </w:p>
    <w:p w:rsidR="0000362A" w:rsidRDefault="0000362A" w:rsidP="009A1953">
      <w:pPr>
        <w:jc w:val="center"/>
        <w:rPr>
          <w:rFonts w:ascii="Arial" w:hAnsi="Arial" w:cs="Arial"/>
        </w:rPr>
      </w:pPr>
    </w:p>
    <w:p w:rsidR="0000362A" w:rsidRDefault="0000362A" w:rsidP="00AB72B2">
      <w:pPr>
        <w:jc w:val="center"/>
        <w:rPr>
          <w:rFonts w:ascii="Arial" w:hAnsi="Arial" w:cs="Arial"/>
        </w:rPr>
      </w:pPr>
    </w:p>
    <w:p w:rsidR="0000362A" w:rsidRDefault="00776B02" w:rsidP="004005C8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Orrvar Dalby</w:t>
      </w:r>
    </w:p>
    <w:p w:rsidR="00776B02" w:rsidRDefault="00776B02" w:rsidP="004005C8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Daglig leder VIKS/sekretær</w:t>
      </w:r>
    </w:p>
    <w:sectPr w:rsidR="00776B02" w:rsidSect="007F50B5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89" w:rsidRDefault="00D16289">
      <w:r>
        <w:separator/>
      </w:r>
    </w:p>
  </w:endnote>
  <w:endnote w:type="continuationSeparator" w:id="0">
    <w:p w:rsidR="00D16289" w:rsidRDefault="00D1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9" w:rsidRPr="00006AE4" w:rsidRDefault="00D16289" w:rsidP="0078735B">
    <w:pPr>
      <w:pStyle w:val="Bunntekst"/>
      <w:rPr>
        <w:szCs w:val="16"/>
      </w:rPr>
    </w:pPr>
    <w:r>
      <w:rPr>
        <w:szCs w:val="16"/>
      </w:rPr>
      <w:tab/>
    </w:r>
    <w:r>
      <w:rPr>
        <w:szCs w:val="16"/>
      </w:rPr>
      <w:tab/>
      <w:t xml:space="preserve">Side 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22763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A22763">
      <w:rPr>
        <w:rStyle w:val="Sidetall"/>
        <w:noProof/>
      </w:rPr>
      <w:t>5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89" w:rsidRDefault="00D16289">
      <w:r>
        <w:separator/>
      </w:r>
    </w:p>
  </w:footnote>
  <w:footnote w:type="continuationSeparator" w:id="0">
    <w:p w:rsidR="00D16289" w:rsidRDefault="00D1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9" w:rsidRDefault="00D16289">
    <w:pPr>
      <w:pStyle w:val="Topptekst"/>
    </w:pPr>
  </w:p>
  <w:p w:rsidR="00D16289" w:rsidRDefault="00D16289">
    <w:pPr>
      <w:pStyle w:val="Topptekst"/>
    </w:pPr>
  </w:p>
  <w:p w:rsidR="00D16289" w:rsidRDefault="00D16289">
    <w:pPr>
      <w:pStyle w:val="Topptekst"/>
    </w:pPr>
    <w:r>
      <w:rPr>
        <w:noProof/>
      </w:rPr>
      <w:drawing>
        <wp:inline distT="0" distB="0" distL="0" distR="0">
          <wp:extent cx="3390900" cy="495300"/>
          <wp:effectExtent l="0" t="0" r="0" b="0"/>
          <wp:docPr id="1" name="Bilde 1" descr="logo viks VFK helt 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 viks VFK helt 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289" w:rsidRDefault="00D1628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70E3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18D629D"/>
    <w:multiLevelType w:val="hybridMultilevel"/>
    <w:tmpl w:val="BC64DD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E70F9"/>
    <w:multiLevelType w:val="hybridMultilevel"/>
    <w:tmpl w:val="900A79D8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7915943"/>
    <w:multiLevelType w:val="hybridMultilevel"/>
    <w:tmpl w:val="8FB23AEC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E8D442A"/>
    <w:multiLevelType w:val="hybridMultilevel"/>
    <w:tmpl w:val="997A6496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53662430"/>
    <w:multiLevelType w:val="hybridMultilevel"/>
    <w:tmpl w:val="052CB900"/>
    <w:lvl w:ilvl="0" w:tplc="04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538135C6"/>
    <w:multiLevelType w:val="hybridMultilevel"/>
    <w:tmpl w:val="6AE08196"/>
    <w:lvl w:ilvl="0" w:tplc="8D5ED5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C093EA2"/>
    <w:multiLevelType w:val="hybridMultilevel"/>
    <w:tmpl w:val="00D4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E5320"/>
    <w:multiLevelType w:val="multilevel"/>
    <w:tmpl w:val="F07683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8"/>
  </w:num>
  <w:num w:numId="21">
    <w:abstractNumId w:val="3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6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C"/>
    <w:rsid w:val="0000362A"/>
    <w:rsid w:val="00006AE4"/>
    <w:rsid w:val="00014454"/>
    <w:rsid w:val="00014575"/>
    <w:rsid w:val="00024C91"/>
    <w:rsid w:val="0004023C"/>
    <w:rsid w:val="00047CBD"/>
    <w:rsid w:val="000575A5"/>
    <w:rsid w:val="0006229B"/>
    <w:rsid w:val="000642E4"/>
    <w:rsid w:val="000730EF"/>
    <w:rsid w:val="00074463"/>
    <w:rsid w:val="000778E9"/>
    <w:rsid w:val="000812F7"/>
    <w:rsid w:val="00081AB6"/>
    <w:rsid w:val="000858B2"/>
    <w:rsid w:val="00087873"/>
    <w:rsid w:val="00094747"/>
    <w:rsid w:val="000A1FCB"/>
    <w:rsid w:val="000B1C38"/>
    <w:rsid w:val="000C080F"/>
    <w:rsid w:val="000C6962"/>
    <w:rsid w:val="000D0C61"/>
    <w:rsid w:val="000D1181"/>
    <w:rsid w:val="000D14C3"/>
    <w:rsid w:val="000D39EE"/>
    <w:rsid w:val="000D72D5"/>
    <w:rsid w:val="000D77AD"/>
    <w:rsid w:val="000E1492"/>
    <w:rsid w:val="000E2127"/>
    <w:rsid w:val="000E3ACD"/>
    <w:rsid w:val="000E4AA8"/>
    <w:rsid w:val="000F3097"/>
    <w:rsid w:val="000F56C5"/>
    <w:rsid w:val="00106C88"/>
    <w:rsid w:val="001108B9"/>
    <w:rsid w:val="00115A7C"/>
    <w:rsid w:val="001205D4"/>
    <w:rsid w:val="00121C2A"/>
    <w:rsid w:val="00122D16"/>
    <w:rsid w:val="00123C48"/>
    <w:rsid w:val="001251DC"/>
    <w:rsid w:val="0012569B"/>
    <w:rsid w:val="00126918"/>
    <w:rsid w:val="001301BE"/>
    <w:rsid w:val="00134242"/>
    <w:rsid w:val="001400B0"/>
    <w:rsid w:val="00140132"/>
    <w:rsid w:val="00156E96"/>
    <w:rsid w:val="00162FDB"/>
    <w:rsid w:val="00167506"/>
    <w:rsid w:val="00170156"/>
    <w:rsid w:val="00172491"/>
    <w:rsid w:val="00176150"/>
    <w:rsid w:val="00177590"/>
    <w:rsid w:val="001804DB"/>
    <w:rsid w:val="00180D12"/>
    <w:rsid w:val="001818E8"/>
    <w:rsid w:val="00191D5C"/>
    <w:rsid w:val="001A0B62"/>
    <w:rsid w:val="001B20BC"/>
    <w:rsid w:val="001B3425"/>
    <w:rsid w:val="001C32A0"/>
    <w:rsid w:val="002000B1"/>
    <w:rsid w:val="0020041C"/>
    <w:rsid w:val="00205414"/>
    <w:rsid w:val="00206FE7"/>
    <w:rsid w:val="00212476"/>
    <w:rsid w:val="002129B2"/>
    <w:rsid w:val="002149ED"/>
    <w:rsid w:val="002152C3"/>
    <w:rsid w:val="00217B3E"/>
    <w:rsid w:val="00223F85"/>
    <w:rsid w:val="002329D7"/>
    <w:rsid w:val="002359F4"/>
    <w:rsid w:val="00250251"/>
    <w:rsid w:val="00251D82"/>
    <w:rsid w:val="00253D5A"/>
    <w:rsid w:val="002622A1"/>
    <w:rsid w:val="002667C0"/>
    <w:rsid w:val="00271EF8"/>
    <w:rsid w:val="0027286C"/>
    <w:rsid w:val="002734EA"/>
    <w:rsid w:val="002862D8"/>
    <w:rsid w:val="002A2121"/>
    <w:rsid w:val="002A3136"/>
    <w:rsid w:val="002C5303"/>
    <w:rsid w:val="002C5578"/>
    <w:rsid w:val="002C7B20"/>
    <w:rsid w:val="002D1B6B"/>
    <w:rsid w:val="002E4AD0"/>
    <w:rsid w:val="002F64CA"/>
    <w:rsid w:val="00303258"/>
    <w:rsid w:val="003043AC"/>
    <w:rsid w:val="003069E7"/>
    <w:rsid w:val="0031090D"/>
    <w:rsid w:val="00316323"/>
    <w:rsid w:val="0032258E"/>
    <w:rsid w:val="003249AF"/>
    <w:rsid w:val="00333D13"/>
    <w:rsid w:val="00337A79"/>
    <w:rsid w:val="00337D24"/>
    <w:rsid w:val="00342A78"/>
    <w:rsid w:val="0035326F"/>
    <w:rsid w:val="00366B1B"/>
    <w:rsid w:val="00367AFA"/>
    <w:rsid w:val="00380F9B"/>
    <w:rsid w:val="00381972"/>
    <w:rsid w:val="00384768"/>
    <w:rsid w:val="00387CAF"/>
    <w:rsid w:val="0039517A"/>
    <w:rsid w:val="00395474"/>
    <w:rsid w:val="00396556"/>
    <w:rsid w:val="003B3C17"/>
    <w:rsid w:val="003B55D7"/>
    <w:rsid w:val="003B624E"/>
    <w:rsid w:val="003C146D"/>
    <w:rsid w:val="003C4DDB"/>
    <w:rsid w:val="003D0A63"/>
    <w:rsid w:val="003D13AA"/>
    <w:rsid w:val="003F2048"/>
    <w:rsid w:val="003F3826"/>
    <w:rsid w:val="003F6F60"/>
    <w:rsid w:val="003F79AC"/>
    <w:rsid w:val="004005C8"/>
    <w:rsid w:val="0040106D"/>
    <w:rsid w:val="00405401"/>
    <w:rsid w:val="00406947"/>
    <w:rsid w:val="004153DB"/>
    <w:rsid w:val="00415A54"/>
    <w:rsid w:val="004162B9"/>
    <w:rsid w:val="00427E9C"/>
    <w:rsid w:val="004369B4"/>
    <w:rsid w:val="00440293"/>
    <w:rsid w:val="00443071"/>
    <w:rsid w:val="004431BE"/>
    <w:rsid w:val="00455372"/>
    <w:rsid w:val="0046247C"/>
    <w:rsid w:val="00490B25"/>
    <w:rsid w:val="004978C6"/>
    <w:rsid w:val="004A055D"/>
    <w:rsid w:val="004A1731"/>
    <w:rsid w:val="004A5470"/>
    <w:rsid w:val="004B595E"/>
    <w:rsid w:val="004C3110"/>
    <w:rsid w:val="004C5903"/>
    <w:rsid w:val="004C6CF3"/>
    <w:rsid w:val="004C7C5D"/>
    <w:rsid w:val="004E4BD9"/>
    <w:rsid w:val="004E673A"/>
    <w:rsid w:val="004E68F0"/>
    <w:rsid w:val="004E73E6"/>
    <w:rsid w:val="004F4AF9"/>
    <w:rsid w:val="00505E79"/>
    <w:rsid w:val="00511BF1"/>
    <w:rsid w:val="005177EE"/>
    <w:rsid w:val="0053119C"/>
    <w:rsid w:val="005318E1"/>
    <w:rsid w:val="00547F70"/>
    <w:rsid w:val="00550041"/>
    <w:rsid w:val="0055182A"/>
    <w:rsid w:val="005523CA"/>
    <w:rsid w:val="0055407F"/>
    <w:rsid w:val="00561C30"/>
    <w:rsid w:val="00561E5D"/>
    <w:rsid w:val="00564076"/>
    <w:rsid w:val="00566520"/>
    <w:rsid w:val="00566D3A"/>
    <w:rsid w:val="005800BE"/>
    <w:rsid w:val="00583D75"/>
    <w:rsid w:val="00585B4C"/>
    <w:rsid w:val="0058706E"/>
    <w:rsid w:val="00587DF5"/>
    <w:rsid w:val="0059151E"/>
    <w:rsid w:val="00593879"/>
    <w:rsid w:val="005A1317"/>
    <w:rsid w:val="005B2F4E"/>
    <w:rsid w:val="005D0AB5"/>
    <w:rsid w:val="005D18C9"/>
    <w:rsid w:val="005D2A39"/>
    <w:rsid w:val="005D55B4"/>
    <w:rsid w:val="005D7BAD"/>
    <w:rsid w:val="005E0110"/>
    <w:rsid w:val="005E0582"/>
    <w:rsid w:val="005F040D"/>
    <w:rsid w:val="005F4771"/>
    <w:rsid w:val="005F532F"/>
    <w:rsid w:val="005F7831"/>
    <w:rsid w:val="0060081C"/>
    <w:rsid w:val="00602991"/>
    <w:rsid w:val="00603145"/>
    <w:rsid w:val="00604040"/>
    <w:rsid w:val="00611719"/>
    <w:rsid w:val="00617D42"/>
    <w:rsid w:val="00617FE4"/>
    <w:rsid w:val="00624890"/>
    <w:rsid w:val="00625577"/>
    <w:rsid w:val="006268CC"/>
    <w:rsid w:val="00635CC0"/>
    <w:rsid w:val="00636662"/>
    <w:rsid w:val="00636A9C"/>
    <w:rsid w:val="006410DA"/>
    <w:rsid w:val="00653055"/>
    <w:rsid w:val="006666B3"/>
    <w:rsid w:val="00674B7D"/>
    <w:rsid w:val="00682056"/>
    <w:rsid w:val="00683485"/>
    <w:rsid w:val="00687D88"/>
    <w:rsid w:val="006A0F72"/>
    <w:rsid w:val="006B5000"/>
    <w:rsid w:val="006B681C"/>
    <w:rsid w:val="006C1AF7"/>
    <w:rsid w:val="006D1E5D"/>
    <w:rsid w:val="006D1EC6"/>
    <w:rsid w:val="006D4AE8"/>
    <w:rsid w:val="006E1BE4"/>
    <w:rsid w:val="006E253D"/>
    <w:rsid w:val="006E382E"/>
    <w:rsid w:val="006E5C10"/>
    <w:rsid w:val="006F0B12"/>
    <w:rsid w:val="006F149A"/>
    <w:rsid w:val="006F1DC2"/>
    <w:rsid w:val="006F28D8"/>
    <w:rsid w:val="007019F0"/>
    <w:rsid w:val="0070447A"/>
    <w:rsid w:val="007100AA"/>
    <w:rsid w:val="0071292A"/>
    <w:rsid w:val="00714803"/>
    <w:rsid w:val="00717EEE"/>
    <w:rsid w:val="0072011E"/>
    <w:rsid w:val="00721C87"/>
    <w:rsid w:val="00723E8F"/>
    <w:rsid w:val="00732785"/>
    <w:rsid w:val="007347A4"/>
    <w:rsid w:val="00737F36"/>
    <w:rsid w:val="00750F7B"/>
    <w:rsid w:val="00751B19"/>
    <w:rsid w:val="00753739"/>
    <w:rsid w:val="00756504"/>
    <w:rsid w:val="00756C65"/>
    <w:rsid w:val="007649B9"/>
    <w:rsid w:val="00767C39"/>
    <w:rsid w:val="00772D8C"/>
    <w:rsid w:val="00776B02"/>
    <w:rsid w:val="007778DE"/>
    <w:rsid w:val="00784B31"/>
    <w:rsid w:val="0078735B"/>
    <w:rsid w:val="00790BAA"/>
    <w:rsid w:val="00791E0C"/>
    <w:rsid w:val="00794378"/>
    <w:rsid w:val="007948AC"/>
    <w:rsid w:val="007A3EAE"/>
    <w:rsid w:val="007A4CE7"/>
    <w:rsid w:val="007A6AE5"/>
    <w:rsid w:val="007B18FD"/>
    <w:rsid w:val="007B6D9F"/>
    <w:rsid w:val="007B733D"/>
    <w:rsid w:val="007B7BC7"/>
    <w:rsid w:val="007C06F2"/>
    <w:rsid w:val="007C1D15"/>
    <w:rsid w:val="007C214C"/>
    <w:rsid w:val="007C51E1"/>
    <w:rsid w:val="007C5768"/>
    <w:rsid w:val="007D0349"/>
    <w:rsid w:val="007D3AE8"/>
    <w:rsid w:val="007D6A86"/>
    <w:rsid w:val="007D7928"/>
    <w:rsid w:val="007E5905"/>
    <w:rsid w:val="007E599B"/>
    <w:rsid w:val="007F3AF6"/>
    <w:rsid w:val="007F50B5"/>
    <w:rsid w:val="007F6AF4"/>
    <w:rsid w:val="0080241D"/>
    <w:rsid w:val="008029D4"/>
    <w:rsid w:val="008168B6"/>
    <w:rsid w:val="00816F65"/>
    <w:rsid w:val="00826F95"/>
    <w:rsid w:val="00827FEC"/>
    <w:rsid w:val="00831DF7"/>
    <w:rsid w:val="00832F2A"/>
    <w:rsid w:val="00835E99"/>
    <w:rsid w:val="00840C48"/>
    <w:rsid w:val="008415AE"/>
    <w:rsid w:val="0084168B"/>
    <w:rsid w:val="00842C97"/>
    <w:rsid w:val="00844472"/>
    <w:rsid w:val="00853AAE"/>
    <w:rsid w:val="00854E50"/>
    <w:rsid w:val="00855418"/>
    <w:rsid w:val="0085566F"/>
    <w:rsid w:val="00856554"/>
    <w:rsid w:val="008601B2"/>
    <w:rsid w:val="00875F29"/>
    <w:rsid w:val="00881CA9"/>
    <w:rsid w:val="00883A5E"/>
    <w:rsid w:val="008841D8"/>
    <w:rsid w:val="00892CDB"/>
    <w:rsid w:val="00893F69"/>
    <w:rsid w:val="008971B4"/>
    <w:rsid w:val="008A4CF0"/>
    <w:rsid w:val="008B2B72"/>
    <w:rsid w:val="008B63CD"/>
    <w:rsid w:val="008B6544"/>
    <w:rsid w:val="008B6B71"/>
    <w:rsid w:val="008C64AC"/>
    <w:rsid w:val="008C6E3C"/>
    <w:rsid w:val="008D1D20"/>
    <w:rsid w:val="008D1EBB"/>
    <w:rsid w:val="008D3854"/>
    <w:rsid w:val="008E46EA"/>
    <w:rsid w:val="008E5DB5"/>
    <w:rsid w:val="008E776B"/>
    <w:rsid w:val="008F17FE"/>
    <w:rsid w:val="00903D0D"/>
    <w:rsid w:val="00915A00"/>
    <w:rsid w:val="0091782B"/>
    <w:rsid w:val="00917B32"/>
    <w:rsid w:val="00920CD5"/>
    <w:rsid w:val="00921B49"/>
    <w:rsid w:val="00922572"/>
    <w:rsid w:val="00937C26"/>
    <w:rsid w:val="0094409F"/>
    <w:rsid w:val="00951036"/>
    <w:rsid w:val="0095221A"/>
    <w:rsid w:val="00954D9A"/>
    <w:rsid w:val="00956B7E"/>
    <w:rsid w:val="009626FB"/>
    <w:rsid w:val="00965A6E"/>
    <w:rsid w:val="009712C9"/>
    <w:rsid w:val="009905B7"/>
    <w:rsid w:val="009A17E6"/>
    <w:rsid w:val="009A1953"/>
    <w:rsid w:val="009B754A"/>
    <w:rsid w:val="009C1726"/>
    <w:rsid w:val="009D3721"/>
    <w:rsid w:val="009E2C53"/>
    <w:rsid w:val="009E448C"/>
    <w:rsid w:val="009E740F"/>
    <w:rsid w:val="009F4CA6"/>
    <w:rsid w:val="009F545B"/>
    <w:rsid w:val="009F7993"/>
    <w:rsid w:val="00A01506"/>
    <w:rsid w:val="00A037F1"/>
    <w:rsid w:val="00A03897"/>
    <w:rsid w:val="00A042BC"/>
    <w:rsid w:val="00A11E6F"/>
    <w:rsid w:val="00A1635E"/>
    <w:rsid w:val="00A20F44"/>
    <w:rsid w:val="00A22763"/>
    <w:rsid w:val="00A27D0E"/>
    <w:rsid w:val="00A34250"/>
    <w:rsid w:val="00A3600E"/>
    <w:rsid w:val="00A43B26"/>
    <w:rsid w:val="00A462E8"/>
    <w:rsid w:val="00A47249"/>
    <w:rsid w:val="00A62104"/>
    <w:rsid w:val="00A6240C"/>
    <w:rsid w:val="00A6310D"/>
    <w:rsid w:val="00A67CD5"/>
    <w:rsid w:val="00A70DD9"/>
    <w:rsid w:val="00A72F21"/>
    <w:rsid w:val="00A74FC1"/>
    <w:rsid w:val="00A91466"/>
    <w:rsid w:val="00A95DB6"/>
    <w:rsid w:val="00A95F4A"/>
    <w:rsid w:val="00AA3CC5"/>
    <w:rsid w:val="00AA7457"/>
    <w:rsid w:val="00AB055F"/>
    <w:rsid w:val="00AB05A9"/>
    <w:rsid w:val="00AB0A51"/>
    <w:rsid w:val="00AB68AA"/>
    <w:rsid w:val="00AB72B2"/>
    <w:rsid w:val="00AC0057"/>
    <w:rsid w:val="00AC066C"/>
    <w:rsid w:val="00AC68E6"/>
    <w:rsid w:val="00AD2AAA"/>
    <w:rsid w:val="00AD7E43"/>
    <w:rsid w:val="00AE2200"/>
    <w:rsid w:val="00AE5866"/>
    <w:rsid w:val="00AE619B"/>
    <w:rsid w:val="00AF3887"/>
    <w:rsid w:val="00AF4B0E"/>
    <w:rsid w:val="00AF615B"/>
    <w:rsid w:val="00B008EF"/>
    <w:rsid w:val="00B0212D"/>
    <w:rsid w:val="00B06530"/>
    <w:rsid w:val="00B1397F"/>
    <w:rsid w:val="00B1424D"/>
    <w:rsid w:val="00B221BA"/>
    <w:rsid w:val="00B24B9E"/>
    <w:rsid w:val="00B26330"/>
    <w:rsid w:val="00B30718"/>
    <w:rsid w:val="00B326C5"/>
    <w:rsid w:val="00B463FB"/>
    <w:rsid w:val="00B475D2"/>
    <w:rsid w:val="00B476D3"/>
    <w:rsid w:val="00B53436"/>
    <w:rsid w:val="00B538FA"/>
    <w:rsid w:val="00B54021"/>
    <w:rsid w:val="00B556AA"/>
    <w:rsid w:val="00B55FC6"/>
    <w:rsid w:val="00B57A0F"/>
    <w:rsid w:val="00B612B8"/>
    <w:rsid w:val="00B74237"/>
    <w:rsid w:val="00B745DF"/>
    <w:rsid w:val="00B7554E"/>
    <w:rsid w:val="00B81C4E"/>
    <w:rsid w:val="00B83D88"/>
    <w:rsid w:val="00B87E57"/>
    <w:rsid w:val="00BA11EB"/>
    <w:rsid w:val="00BA273E"/>
    <w:rsid w:val="00BA47E4"/>
    <w:rsid w:val="00BA75E1"/>
    <w:rsid w:val="00BC62D3"/>
    <w:rsid w:val="00BD3AF8"/>
    <w:rsid w:val="00BD4626"/>
    <w:rsid w:val="00BE2655"/>
    <w:rsid w:val="00BF4093"/>
    <w:rsid w:val="00BF7BAF"/>
    <w:rsid w:val="00C000F2"/>
    <w:rsid w:val="00C07395"/>
    <w:rsid w:val="00C243EF"/>
    <w:rsid w:val="00C24BE1"/>
    <w:rsid w:val="00C24C44"/>
    <w:rsid w:val="00C33B03"/>
    <w:rsid w:val="00C349DC"/>
    <w:rsid w:val="00C34EBF"/>
    <w:rsid w:val="00C47525"/>
    <w:rsid w:val="00C51CA8"/>
    <w:rsid w:val="00C54ADE"/>
    <w:rsid w:val="00C66B9E"/>
    <w:rsid w:val="00C735D8"/>
    <w:rsid w:val="00C74452"/>
    <w:rsid w:val="00C77ABC"/>
    <w:rsid w:val="00C90A63"/>
    <w:rsid w:val="00C91CD4"/>
    <w:rsid w:val="00C96688"/>
    <w:rsid w:val="00CA1E72"/>
    <w:rsid w:val="00CB04D8"/>
    <w:rsid w:val="00CB1658"/>
    <w:rsid w:val="00CB3A9A"/>
    <w:rsid w:val="00CB580B"/>
    <w:rsid w:val="00CC257D"/>
    <w:rsid w:val="00CD033D"/>
    <w:rsid w:val="00CD0C5E"/>
    <w:rsid w:val="00CE0B35"/>
    <w:rsid w:val="00CE3D2E"/>
    <w:rsid w:val="00CF0DE0"/>
    <w:rsid w:val="00CF6D82"/>
    <w:rsid w:val="00D02BC9"/>
    <w:rsid w:val="00D0517A"/>
    <w:rsid w:val="00D16289"/>
    <w:rsid w:val="00D21D8B"/>
    <w:rsid w:val="00D3049A"/>
    <w:rsid w:val="00D30575"/>
    <w:rsid w:val="00D37C0E"/>
    <w:rsid w:val="00D426A4"/>
    <w:rsid w:val="00D44586"/>
    <w:rsid w:val="00D45791"/>
    <w:rsid w:val="00D51170"/>
    <w:rsid w:val="00D51416"/>
    <w:rsid w:val="00D54F97"/>
    <w:rsid w:val="00D55B0D"/>
    <w:rsid w:val="00D61591"/>
    <w:rsid w:val="00D61A61"/>
    <w:rsid w:val="00D61C2B"/>
    <w:rsid w:val="00D628BE"/>
    <w:rsid w:val="00D70DA9"/>
    <w:rsid w:val="00D918D8"/>
    <w:rsid w:val="00D93374"/>
    <w:rsid w:val="00D93695"/>
    <w:rsid w:val="00DB39DF"/>
    <w:rsid w:val="00DB5553"/>
    <w:rsid w:val="00DB5B43"/>
    <w:rsid w:val="00DB6566"/>
    <w:rsid w:val="00DC0E09"/>
    <w:rsid w:val="00DD19A2"/>
    <w:rsid w:val="00DE2E58"/>
    <w:rsid w:val="00DE3246"/>
    <w:rsid w:val="00DE3372"/>
    <w:rsid w:val="00DE698C"/>
    <w:rsid w:val="00DE7337"/>
    <w:rsid w:val="00DE73B2"/>
    <w:rsid w:val="00DF09F0"/>
    <w:rsid w:val="00DF4471"/>
    <w:rsid w:val="00DF7C59"/>
    <w:rsid w:val="00E021B7"/>
    <w:rsid w:val="00E0225B"/>
    <w:rsid w:val="00E03473"/>
    <w:rsid w:val="00E049D1"/>
    <w:rsid w:val="00E07AAF"/>
    <w:rsid w:val="00E116BD"/>
    <w:rsid w:val="00E12792"/>
    <w:rsid w:val="00E16382"/>
    <w:rsid w:val="00E16612"/>
    <w:rsid w:val="00E21E24"/>
    <w:rsid w:val="00E24B46"/>
    <w:rsid w:val="00E25E94"/>
    <w:rsid w:val="00E31D68"/>
    <w:rsid w:val="00E32E63"/>
    <w:rsid w:val="00E3381D"/>
    <w:rsid w:val="00E41467"/>
    <w:rsid w:val="00E43079"/>
    <w:rsid w:val="00E4700E"/>
    <w:rsid w:val="00E51DC0"/>
    <w:rsid w:val="00E54681"/>
    <w:rsid w:val="00E56DE5"/>
    <w:rsid w:val="00E664FD"/>
    <w:rsid w:val="00E73339"/>
    <w:rsid w:val="00E73D89"/>
    <w:rsid w:val="00E74739"/>
    <w:rsid w:val="00E80219"/>
    <w:rsid w:val="00E84505"/>
    <w:rsid w:val="00E90FF7"/>
    <w:rsid w:val="00E92172"/>
    <w:rsid w:val="00E95099"/>
    <w:rsid w:val="00E96B5A"/>
    <w:rsid w:val="00E973BE"/>
    <w:rsid w:val="00EA0EC2"/>
    <w:rsid w:val="00EB1DEF"/>
    <w:rsid w:val="00EB5E25"/>
    <w:rsid w:val="00EB6459"/>
    <w:rsid w:val="00EE03E9"/>
    <w:rsid w:val="00EE2AB4"/>
    <w:rsid w:val="00EE667B"/>
    <w:rsid w:val="00F0184A"/>
    <w:rsid w:val="00F01A3B"/>
    <w:rsid w:val="00F033A0"/>
    <w:rsid w:val="00F128B1"/>
    <w:rsid w:val="00F16E52"/>
    <w:rsid w:val="00F35869"/>
    <w:rsid w:val="00F375A2"/>
    <w:rsid w:val="00F4470E"/>
    <w:rsid w:val="00F44D9B"/>
    <w:rsid w:val="00F539A4"/>
    <w:rsid w:val="00F70D93"/>
    <w:rsid w:val="00F7284C"/>
    <w:rsid w:val="00F75C80"/>
    <w:rsid w:val="00F8454D"/>
    <w:rsid w:val="00F85AF3"/>
    <w:rsid w:val="00F87568"/>
    <w:rsid w:val="00F91D57"/>
    <w:rsid w:val="00F9582C"/>
    <w:rsid w:val="00F95C8F"/>
    <w:rsid w:val="00F962CD"/>
    <w:rsid w:val="00FA2350"/>
    <w:rsid w:val="00FA5748"/>
    <w:rsid w:val="00FB1BB5"/>
    <w:rsid w:val="00FB5D1F"/>
    <w:rsid w:val="00FC3D1F"/>
    <w:rsid w:val="00FD6D18"/>
    <w:rsid w:val="00FD6D9D"/>
    <w:rsid w:val="00FD7773"/>
    <w:rsid w:val="00FE5F65"/>
    <w:rsid w:val="00FE737D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7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12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12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129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129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129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1292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1292A"/>
    <w:pPr>
      <w:spacing w:before="240" w:after="6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E664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E664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E664FD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E664FD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E664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E664FD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E664FD"/>
    <w:rPr>
      <w:rFonts w:ascii="Calibri" w:hAnsi="Calibri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873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E664FD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873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E664FD"/>
    <w:rPr>
      <w:rFonts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A67C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664FD"/>
    <w:rPr>
      <w:rFonts w:cs="Times New Roman"/>
      <w:sz w:val="2"/>
    </w:rPr>
  </w:style>
  <w:style w:type="character" w:styleId="Sidetall">
    <w:name w:val="page number"/>
    <w:basedOn w:val="Standardskriftforavsnitt"/>
    <w:uiPriority w:val="99"/>
    <w:rsid w:val="00087873"/>
    <w:rPr>
      <w:rFonts w:cs="Times New Roman"/>
    </w:rPr>
  </w:style>
  <w:style w:type="paragraph" w:styleId="Liste2">
    <w:name w:val="List 2"/>
    <w:basedOn w:val="Normal"/>
    <w:uiPriority w:val="99"/>
    <w:rsid w:val="0071292A"/>
    <w:pPr>
      <w:ind w:left="566" w:hanging="283"/>
    </w:pPr>
  </w:style>
  <w:style w:type="paragraph" w:styleId="Liste3">
    <w:name w:val="List 3"/>
    <w:basedOn w:val="Normal"/>
    <w:uiPriority w:val="99"/>
    <w:rsid w:val="0071292A"/>
    <w:pPr>
      <w:ind w:left="849" w:hanging="283"/>
    </w:pPr>
  </w:style>
  <w:style w:type="paragraph" w:styleId="Punktmerketliste3">
    <w:name w:val="List Bullet 3"/>
    <w:basedOn w:val="Normal"/>
    <w:uiPriority w:val="99"/>
    <w:rsid w:val="0071292A"/>
    <w:pPr>
      <w:tabs>
        <w:tab w:val="num" w:pos="926"/>
      </w:tabs>
      <w:ind w:left="926" w:hanging="360"/>
    </w:pPr>
  </w:style>
  <w:style w:type="paragraph" w:styleId="Brdtekst">
    <w:name w:val="Body Text"/>
    <w:basedOn w:val="Normal"/>
    <w:link w:val="BrdtekstTegn"/>
    <w:uiPriority w:val="99"/>
    <w:rsid w:val="0071292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E664FD"/>
    <w:rPr>
      <w:rFonts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rsid w:val="0071292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E664FD"/>
    <w:rPr>
      <w:rFonts w:cs="Times New Roman"/>
      <w:sz w:val="24"/>
      <w:szCs w:val="24"/>
    </w:rPr>
  </w:style>
  <w:style w:type="paragraph" w:styleId="Brdtekst-frsteinnrykk">
    <w:name w:val="Body Text First Indent"/>
    <w:basedOn w:val="Brdtekst"/>
    <w:link w:val="Brdtekst-frsteinnrykkTegn"/>
    <w:uiPriority w:val="99"/>
    <w:rsid w:val="0071292A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locked/>
    <w:rsid w:val="00E664FD"/>
    <w:rPr>
      <w:rFonts w:cs="Times New Roman"/>
      <w:sz w:val="24"/>
      <w:szCs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rsid w:val="0071292A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locked/>
    <w:rsid w:val="00E664FD"/>
    <w:rPr>
      <w:rFonts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505E79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uiPriority w:val="99"/>
    <w:rsid w:val="008841D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locked/>
    <w:rsid w:val="00E664F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7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12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12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129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129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7129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1292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1292A"/>
    <w:pPr>
      <w:spacing w:before="240" w:after="6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E664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E664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E664FD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E664FD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E664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E664FD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E664FD"/>
    <w:rPr>
      <w:rFonts w:ascii="Calibri" w:hAnsi="Calibri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873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E664FD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873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E664FD"/>
    <w:rPr>
      <w:rFonts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A67C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664FD"/>
    <w:rPr>
      <w:rFonts w:cs="Times New Roman"/>
      <w:sz w:val="2"/>
    </w:rPr>
  </w:style>
  <w:style w:type="character" w:styleId="Sidetall">
    <w:name w:val="page number"/>
    <w:basedOn w:val="Standardskriftforavsnitt"/>
    <w:uiPriority w:val="99"/>
    <w:rsid w:val="00087873"/>
    <w:rPr>
      <w:rFonts w:cs="Times New Roman"/>
    </w:rPr>
  </w:style>
  <w:style w:type="paragraph" w:styleId="Liste2">
    <w:name w:val="List 2"/>
    <w:basedOn w:val="Normal"/>
    <w:uiPriority w:val="99"/>
    <w:rsid w:val="0071292A"/>
    <w:pPr>
      <w:ind w:left="566" w:hanging="283"/>
    </w:pPr>
  </w:style>
  <w:style w:type="paragraph" w:styleId="Liste3">
    <w:name w:val="List 3"/>
    <w:basedOn w:val="Normal"/>
    <w:uiPriority w:val="99"/>
    <w:rsid w:val="0071292A"/>
    <w:pPr>
      <w:ind w:left="849" w:hanging="283"/>
    </w:pPr>
  </w:style>
  <w:style w:type="paragraph" w:styleId="Punktmerketliste3">
    <w:name w:val="List Bullet 3"/>
    <w:basedOn w:val="Normal"/>
    <w:uiPriority w:val="99"/>
    <w:rsid w:val="0071292A"/>
    <w:pPr>
      <w:tabs>
        <w:tab w:val="num" w:pos="926"/>
      </w:tabs>
      <w:ind w:left="926" w:hanging="360"/>
    </w:pPr>
  </w:style>
  <w:style w:type="paragraph" w:styleId="Brdtekst">
    <w:name w:val="Body Text"/>
    <w:basedOn w:val="Normal"/>
    <w:link w:val="BrdtekstTegn"/>
    <w:uiPriority w:val="99"/>
    <w:rsid w:val="0071292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E664FD"/>
    <w:rPr>
      <w:rFonts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rsid w:val="0071292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E664FD"/>
    <w:rPr>
      <w:rFonts w:cs="Times New Roman"/>
      <w:sz w:val="24"/>
      <w:szCs w:val="24"/>
    </w:rPr>
  </w:style>
  <w:style w:type="paragraph" w:styleId="Brdtekst-frsteinnrykk">
    <w:name w:val="Body Text First Indent"/>
    <w:basedOn w:val="Brdtekst"/>
    <w:link w:val="Brdtekst-frsteinnrykkTegn"/>
    <w:uiPriority w:val="99"/>
    <w:rsid w:val="0071292A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locked/>
    <w:rsid w:val="00E664FD"/>
    <w:rPr>
      <w:rFonts w:cs="Times New Roman"/>
      <w:sz w:val="24"/>
      <w:szCs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rsid w:val="0071292A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locked/>
    <w:rsid w:val="00E664FD"/>
    <w:rPr>
      <w:rFonts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505E79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uiPriority w:val="99"/>
    <w:rsid w:val="008841D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locked/>
    <w:rsid w:val="00E664F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8E23-FCA5-4EC3-9AC3-F0CE9BD3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1049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Kontrollutvalget i Re kommune</vt:lpstr>
    </vt:vector>
  </TitlesOfParts>
  <Company>Verftet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Kontrollutvalget i Re kommune</dc:title>
  <dc:creator>Per Magnus Henriksen</dc:creator>
  <cp:lastModifiedBy>Orrvar Dalby</cp:lastModifiedBy>
  <cp:revision>25</cp:revision>
  <cp:lastPrinted>2015-02-20T11:47:00Z</cp:lastPrinted>
  <dcterms:created xsi:type="dcterms:W3CDTF">2015-02-09T12:13:00Z</dcterms:created>
  <dcterms:modified xsi:type="dcterms:W3CDTF">2015-03-04T11:32:00Z</dcterms:modified>
</cp:coreProperties>
</file>